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9E8" w:rsidRDefault="00B836A6" w:rsidP="00B836A6">
      <w:pPr>
        <w:pStyle w:val="Nzev"/>
      </w:pPr>
      <w:r>
        <w:t xml:space="preserve">Maturitní otázky – </w:t>
      </w:r>
      <w:r w:rsidR="00287566">
        <w:t>zeměpis, 2026/2027</w:t>
      </w:r>
    </w:p>
    <w:p w:rsidR="00287566" w:rsidRDefault="00287566" w:rsidP="00287566">
      <w:pPr>
        <w:pStyle w:val="Nadpis1"/>
      </w:pPr>
      <w:r>
        <w:t>Země jako vesmírné těleso</w:t>
      </w:r>
    </w:p>
    <w:p w:rsidR="00287566" w:rsidRDefault="00287566" w:rsidP="00287566">
      <w:pPr>
        <w:pStyle w:val="tematickybod"/>
      </w:pPr>
      <w:r>
        <w:t>vznik a vývoj vesmíru, vesmírná tělesa, postavení Země ve vesmíru, sluneční soustava, tvar a velikost Země, zeměpisné souřadnice, dálkový průzkum Země, pohyby Země a jejich důsledky, Měsíc a jeho vliv na Zemi</w:t>
      </w:r>
    </w:p>
    <w:p w:rsidR="00287566" w:rsidRDefault="00287566" w:rsidP="00287566">
      <w:pPr>
        <w:pStyle w:val="Nadpis1"/>
      </w:pPr>
      <w:r>
        <w:t>Atmosféra</w:t>
      </w:r>
    </w:p>
    <w:p w:rsidR="00287566" w:rsidRDefault="00287566" w:rsidP="00287566">
      <w:pPr>
        <w:pStyle w:val="tematickybod"/>
      </w:pPr>
      <w:r>
        <w:t xml:space="preserve">složení a členění atmosféry, všeobecná cirkulace atmosféry a její důsledky, podnebí, počasí, základní meteorologické charakteristiky, </w:t>
      </w:r>
      <w:proofErr w:type="spellStart"/>
      <w:r>
        <w:t>klimatogeografičtí</w:t>
      </w:r>
      <w:proofErr w:type="spellEnd"/>
      <w:r>
        <w:t xml:space="preserve"> činitelé, vliv člověka na atmosféru </w:t>
      </w:r>
    </w:p>
    <w:p w:rsidR="00287566" w:rsidRDefault="00287566" w:rsidP="00287566">
      <w:pPr>
        <w:pStyle w:val="Nadpis1"/>
      </w:pPr>
      <w:r>
        <w:t>Hydrosféra</w:t>
      </w:r>
    </w:p>
    <w:p w:rsidR="00287566" w:rsidRDefault="00287566" w:rsidP="00CF4AD8">
      <w:pPr>
        <w:pStyle w:val="tematickybod"/>
      </w:pPr>
      <w:r>
        <w:t>rozložení vody na Zemi, malý a velký hydrologický cyklus, pevninská voda, voda v oceánech a mořích, extrémní jevy, význam vody pro lidskou společnost, antropogenní činnost ovlivňující hydrosféru</w:t>
      </w:r>
    </w:p>
    <w:p w:rsidR="00287566" w:rsidRDefault="00287566" w:rsidP="00287566">
      <w:pPr>
        <w:pStyle w:val="Nadpis1"/>
      </w:pPr>
      <w:r>
        <w:t>Litosféra</w:t>
      </w:r>
    </w:p>
    <w:p w:rsidR="00287566" w:rsidRDefault="00287566" w:rsidP="00287566">
      <w:pPr>
        <w:pStyle w:val="tematickybod"/>
      </w:pPr>
      <w:r>
        <w:t>stavba a složení zemského tělesa, zemská kůra a litosféra, desková tektonika, krajina a její vývoj, endogenní a exogenní činitelé, klasifikace a příklady tvarů zemského povrchu, vliv člověka, přírodní rizika a extrémní jevy spojené s</w:t>
      </w:r>
      <w:r>
        <w:t> </w:t>
      </w:r>
      <w:r>
        <w:t>litosférou</w:t>
      </w:r>
    </w:p>
    <w:p w:rsidR="00287566" w:rsidRDefault="00287566" w:rsidP="00287566">
      <w:pPr>
        <w:pStyle w:val="Nadpis1"/>
      </w:pPr>
      <w:r>
        <w:t xml:space="preserve">Biosféra a </w:t>
      </w:r>
      <w:proofErr w:type="spellStart"/>
      <w:r>
        <w:t>pedosféra</w:t>
      </w:r>
      <w:proofErr w:type="spellEnd"/>
    </w:p>
    <w:p w:rsidR="00287566" w:rsidRDefault="00287566" w:rsidP="007A56FF">
      <w:pPr>
        <w:pStyle w:val="tematickybod"/>
      </w:pPr>
      <w:r>
        <w:t xml:space="preserve">vymezení biosféry, pojem biodiverzita, hlavní světové biomy, rozšíření fauny a flory, rozdílné ekosystémy a jejich ohrožení, návaznost biosféry na ostatní </w:t>
      </w:r>
      <w:proofErr w:type="spellStart"/>
      <w:r>
        <w:t>fyzickogeografické</w:t>
      </w:r>
      <w:proofErr w:type="spellEnd"/>
      <w:r>
        <w:t xml:space="preserve"> sféry; půda a její složení, vznik půdy, půdní druhy a půdní typy, rozšíření půd na Zemi, význam půdy, antropogenní ovlivnění </w:t>
      </w:r>
    </w:p>
    <w:p w:rsidR="00287566" w:rsidRDefault="00287566" w:rsidP="00287566">
      <w:pPr>
        <w:pStyle w:val="Nadpis1"/>
      </w:pPr>
      <w:r>
        <w:t xml:space="preserve">Kartografie </w:t>
      </w:r>
    </w:p>
    <w:p w:rsidR="00841BC5" w:rsidRDefault="00287566" w:rsidP="0020302E">
      <w:pPr>
        <w:pStyle w:val="tematickybod"/>
      </w:pPr>
      <w:r>
        <w:t>předmět studia kartografie, glóbus, mapa a její obsah, měřítko mapy a jeho druhy, zeměpisné souřadnice, zkreslení na mapách, tematické mapy, tvorba mapy, dálkový průzkum Země, využití kartografie v</w:t>
      </w:r>
      <w:r w:rsidR="00841BC5">
        <w:t> </w:t>
      </w:r>
      <w:r>
        <w:t>praxi</w:t>
      </w:r>
    </w:p>
    <w:p w:rsidR="00287566" w:rsidRDefault="00287566" w:rsidP="00841BC5">
      <w:pPr>
        <w:pStyle w:val="Nadpis1"/>
      </w:pPr>
      <w:r>
        <w:t>Obyvatelstvo a sídla</w:t>
      </w:r>
    </w:p>
    <w:p w:rsidR="00841BC5" w:rsidRDefault="00287566" w:rsidP="00381103">
      <w:pPr>
        <w:pStyle w:val="tematickybod"/>
      </w:pPr>
      <w:r>
        <w:t>skladba obyvatelstva (rasa, pohlaví, věk, jazyk, náboženství), demografická revoluce a příklady jejího vývoje ve světě, rozmístění světové populace, pohyb obyvatelstva a jeho druhy, venkovská a městská sídla, funkce sídel, proces urbanizace a sídelní systémy (aglomerace, konurbace,…)</w:t>
      </w:r>
    </w:p>
    <w:p w:rsidR="00287566" w:rsidRDefault="00287566" w:rsidP="00841BC5">
      <w:pPr>
        <w:pStyle w:val="Nadpis1"/>
      </w:pPr>
      <w:r>
        <w:t>Primární a sekundární sektor světového hospodářství</w:t>
      </w:r>
    </w:p>
    <w:p w:rsidR="00841BC5" w:rsidRDefault="00287566" w:rsidP="00340CC6">
      <w:pPr>
        <w:pStyle w:val="tematickybod"/>
      </w:pPr>
      <w:r>
        <w:t xml:space="preserve">vymezení primární a sekundární sféry světového hospodářství, zaměstnanost v jednotlivých sférách a její návaznost na vyspělost daného státu, podmínky rozmístění </w:t>
      </w:r>
      <w:r>
        <w:lastRenderedPageBreak/>
        <w:t>výroby, typy zemědělství a průmyslu, světová produkce potravin, problematiky spojené se zemědělskou produkcí, potažmo průmyslovou výrobou</w:t>
      </w:r>
    </w:p>
    <w:p w:rsidR="00287566" w:rsidRDefault="00287566" w:rsidP="00841BC5">
      <w:pPr>
        <w:pStyle w:val="Nadpis1"/>
      </w:pPr>
      <w:r>
        <w:t>Terciární a kvartérní sféra světového hospodářství</w:t>
      </w:r>
    </w:p>
    <w:p w:rsidR="00841BC5" w:rsidRDefault="00287566" w:rsidP="003E2E1B">
      <w:pPr>
        <w:pStyle w:val="tematickybod"/>
      </w:pPr>
      <w:r>
        <w:t>vymezení terciární a kvartérní sféry světového hospodářství, zaměstnanost v jednotlivých sférách a její návaznost na vyspělost daného státu, regionální rozdíly v zaměstnanosti, charakteristika služeb, doprava a spoje, cestovní ruch, věda a výzkum a jejich podpora, nejdůležitější výzkumná centra a hlavní světové organizace (hospodářské, politické, vojenské)</w:t>
      </w:r>
    </w:p>
    <w:p w:rsidR="00287566" w:rsidRDefault="00287566" w:rsidP="00841BC5">
      <w:pPr>
        <w:pStyle w:val="Nadpis1"/>
      </w:pPr>
      <w:r>
        <w:t>Afrika</w:t>
      </w:r>
    </w:p>
    <w:p w:rsidR="00841BC5" w:rsidRDefault="00287566" w:rsidP="00841BC5">
      <w:pPr>
        <w:pStyle w:val="tematickybod"/>
      </w:pPr>
      <w:r>
        <w:t xml:space="preserve">geografické vymezení kontinentu, základní regionalizace, přírodní poměry, obyvatelstvo a hospodářství, hlavní rozdíly mezi jednotlivými regiony, specifika jednotlivých regionů, charakteristika vybraných států, ohniska napětí na kontinentu a jejich příčiny </w:t>
      </w:r>
    </w:p>
    <w:p w:rsidR="00841BC5" w:rsidRDefault="00287566" w:rsidP="00841BC5">
      <w:pPr>
        <w:pStyle w:val="Nadpis1"/>
      </w:pPr>
      <w:r>
        <w:t>Austrálie, Oceánie a polární oblasti</w:t>
      </w:r>
    </w:p>
    <w:p w:rsidR="00841BC5" w:rsidRDefault="00287566" w:rsidP="004E1790">
      <w:pPr>
        <w:pStyle w:val="tematickybod"/>
      </w:pPr>
      <w:r>
        <w:t>geografické vymezení, základní regionalizace, přírodní poměry, obyvatelstvo a hospodářství, specifika jednotlivých regionů, charakteristika vybraných států, charakteristika polárních oblastí, polární stanice, polární výzkum a jeho význam, mezinárodní status Antarktidy, současné prob</w:t>
      </w:r>
      <w:r w:rsidR="00841BC5">
        <w:t>lematické otázky daných regionů</w:t>
      </w:r>
    </w:p>
    <w:p w:rsidR="00287566" w:rsidRDefault="00287566" w:rsidP="00841BC5">
      <w:pPr>
        <w:pStyle w:val="Nadpis1"/>
      </w:pPr>
      <w:r w:rsidRPr="00841BC5">
        <w:rPr>
          <w:rStyle w:val="Nadpis1Char"/>
        </w:rPr>
        <w:t>Severní Amerika – USA, Kanada</w:t>
      </w:r>
    </w:p>
    <w:p w:rsidR="00D6574B" w:rsidRDefault="00287566" w:rsidP="00ED7928">
      <w:pPr>
        <w:pStyle w:val="tematickybod"/>
      </w:pPr>
      <w:r>
        <w:t>geografické vymezení kontinentu, přírodní poměry, obyvatelstvo a hospodářství, hlavní specifika a rozdíly mezi jednotlivými regiony, charakteristika vybraných států, vývoj a postavení USA jako globální velmoci, současné problematické oblasti a otázky daných regionů</w:t>
      </w:r>
    </w:p>
    <w:p w:rsidR="00287566" w:rsidRDefault="00287566" w:rsidP="00D6574B">
      <w:pPr>
        <w:pStyle w:val="Nadpis1"/>
      </w:pPr>
      <w:r>
        <w:t>Latinská Amerika</w:t>
      </w:r>
    </w:p>
    <w:p w:rsidR="00D6574B" w:rsidRDefault="00287566" w:rsidP="00A307AC">
      <w:pPr>
        <w:pStyle w:val="tematickybod"/>
      </w:pPr>
      <w:r>
        <w:t xml:space="preserve">geografické vymezení kontinentu, základní regionalizace, přírodní poměry, obyvatelstvo a hospodářství, charakteristika vybraných států a jejich postavení v mezinárodním prostředí, problematické otázky kontinentu a jejich příčiny </w:t>
      </w:r>
    </w:p>
    <w:p w:rsidR="00287566" w:rsidRDefault="00287566" w:rsidP="00D6574B">
      <w:pPr>
        <w:pStyle w:val="Nadpis1"/>
      </w:pPr>
      <w:r>
        <w:t>Západní Asie (Blízký východ, Střední východ)</w:t>
      </w:r>
    </w:p>
    <w:p w:rsidR="00D6574B" w:rsidRDefault="00287566" w:rsidP="00471C04">
      <w:pPr>
        <w:pStyle w:val="tematickybod"/>
      </w:pPr>
      <w:r>
        <w:t>geografické vymezení západní Asie, základní regionalizace (Levanta, státy Arabského poloostrova a Perského zálivu...), přírodní poměry, obyvatelstvo a hospodářství, charakteristika vybraných států a jejich hlavní specifika, ohniska napětí v oblasti, jejich příčiny a současné následky</w:t>
      </w:r>
    </w:p>
    <w:p w:rsidR="00287566" w:rsidRDefault="00287566" w:rsidP="00D6574B">
      <w:pPr>
        <w:pStyle w:val="Nadpis1"/>
      </w:pPr>
      <w:r>
        <w:t>Rusko a státy střední Asie</w:t>
      </w:r>
    </w:p>
    <w:p w:rsidR="00D6574B" w:rsidRDefault="00287566" w:rsidP="00662469">
      <w:pPr>
        <w:pStyle w:val="tematickybod"/>
      </w:pPr>
      <w:r>
        <w:t xml:space="preserve">geografické vymezení Ruska a regionu střední Asie, přírodní poměry, obyvatelstvo a hospodářství, charakteristika Ruska a vybraných států, současné problematické </w:t>
      </w:r>
      <w:r>
        <w:lastRenderedPageBreak/>
        <w:t>otázky a oblasti daného regionu, mezinárodní politika Ruska a její hlavní hrozby pro dnešní svět</w:t>
      </w:r>
    </w:p>
    <w:p w:rsidR="00287566" w:rsidRDefault="00287566" w:rsidP="00D6574B">
      <w:pPr>
        <w:pStyle w:val="Nadpis1"/>
      </w:pPr>
      <w:r>
        <w:t>Jižní a jihovýchodní Asie</w:t>
      </w:r>
    </w:p>
    <w:p w:rsidR="00D6574B" w:rsidRDefault="00287566" w:rsidP="0093310E">
      <w:pPr>
        <w:pStyle w:val="tematickybod"/>
      </w:pPr>
      <w:r>
        <w:t>geografické vymezení regionu, přírodní poměry se zaměřením na specifické geografické podmínky dané oblasti, obyvatelstvo a hospodářství, charakteristika Indie a dalších vybraných států daného regionu, současné problematické otázky a možná budoucí rizika</w:t>
      </w:r>
    </w:p>
    <w:p w:rsidR="00D6574B" w:rsidRDefault="00287566" w:rsidP="00D6574B">
      <w:pPr>
        <w:pStyle w:val="Nadpis1"/>
      </w:pPr>
      <w:r>
        <w:t>Čína a státy východní Asie</w:t>
      </w:r>
    </w:p>
    <w:p w:rsidR="00287566" w:rsidRDefault="00287566" w:rsidP="00AE4EB8">
      <w:pPr>
        <w:pStyle w:val="tematickybod"/>
      </w:pPr>
      <w:r>
        <w:t>geografické vymezení Číny a regionu východní Asie, přírodní poměry, obyvatelstvo a hospodářství se zaměřením na specifická výrobní odvětví daných regionů, charakteristika Číny a dalších států v regionu, postavení Číny jako globální velmoci a dopady tohoto vývoje na dnešní svět, konflikt na Korejském poloostrově</w:t>
      </w:r>
    </w:p>
    <w:p w:rsidR="00287566" w:rsidRDefault="00287566" w:rsidP="00D6574B">
      <w:pPr>
        <w:pStyle w:val="Nadpis1"/>
      </w:pPr>
      <w:r>
        <w:t>Střední Evropa</w:t>
      </w:r>
    </w:p>
    <w:p w:rsidR="00287566" w:rsidRDefault="00287566" w:rsidP="00D6574B">
      <w:pPr>
        <w:pStyle w:val="tematickybod"/>
      </w:pPr>
      <w:r>
        <w:t>geografické vymezení regionu, přírodní poměry, obyvatelstvo a hospodářství, charakteristika států střední Evropy (kromě České republiky), aktuální témata daného regionu</w:t>
      </w:r>
    </w:p>
    <w:p w:rsidR="00287566" w:rsidRDefault="00287566" w:rsidP="00D6574B">
      <w:pPr>
        <w:pStyle w:val="Nadpis1"/>
      </w:pPr>
      <w:r>
        <w:t>Severní a západní Evropa</w:t>
      </w:r>
    </w:p>
    <w:p w:rsidR="00287566" w:rsidRDefault="00287566" w:rsidP="00D6574B">
      <w:pPr>
        <w:pStyle w:val="tematickybod"/>
      </w:pPr>
      <w:r>
        <w:t>geografické vymezení regionů, přírodní poměry, obyvatelstvo a hospodářství, charakteristika států severní a západní Evropy, aktuální témata daného regionu</w:t>
      </w:r>
    </w:p>
    <w:p w:rsidR="00287566" w:rsidRDefault="00287566" w:rsidP="00D6574B">
      <w:pPr>
        <w:pStyle w:val="Nadpis1"/>
      </w:pPr>
      <w:r>
        <w:t>Jižní a jihovýchodní Evropa</w:t>
      </w:r>
    </w:p>
    <w:p w:rsidR="00287566" w:rsidRDefault="00287566" w:rsidP="00D6574B">
      <w:pPr>
        <w:pStyle w:val="tematickybod"/>
      </w:pPr>
      <w:r>
        <w:t>geografické vymezení regionů, přírodní poměry, obyvatelstvo a hospodářství, charakteristika států jižní a jihovýchodní Evropy, aktuální témata daného regionu</w:t>
      </w:r>
    </w:p>
    <w:p w:rsidR="00287566" w:rsidRDefault="00287566" w:rsidP="00D6574B">
      <w:pPr>
        <w:pStyle w:val="Nadpis1"/>
      </w:pPr>
      <w:r>
        <w:t xml:space="preserve">Východní Evropa a Pobaltí </w:t>
      </w:r>
    </w:p>
    <w:p w:rsidR="00287566" w:rsidRDefault="00287566" w:rsidP="00D6574B">
      <w:pPr>
        <w:pStyle w:val="tematickybod"/>
      </w:pPr>
      <w:r>
        <w:t>geografické vymezení regionů, přírodní poměry, obyvatelstvo a hospodářství, charakteristika států východní Evropy a Pobaltí, aktuální témata daného regionu</w:t>
      </w:r>
    </w:p>
    <w:p w:rsidR="00287566" w:rsidRDefault="00287566" w:rsidP="00D6574B">
      <w:pPr>
        <w:pStyle w:val="Nadpis1"/>
      </w:pPr>
      <w:r>
        <w:t>Česká republika – přírodní poměry</w:t>
      </w:r>
    </w:p>
    <w:p w:rsidR="00287566" w:rsidRDefault="00287566" w:rsidP="00D6574B">
      <w:pPr>
        <w:pStyle w:val="tematickybod"/>
      </w:pPr>
      <w:r>
        <w:t xml:space="preserve">geologický vývoj ČR, poloha a rozloha, geomorfologické členění, charakteristika povrchu, klimatické poměry, vodstvo – hlavní řeky a vodní díla, půdní pokryv, vývoj a stav životního prostředí, ochrana přírody </w:t>
      </w:r>
    </w:p>
    <w:p w:rsidR="00287566" w:rsidRDefault="00287566" w:rsidP="00D6574B">
      <w:pPr>
        <w:pStyle w:val="Nadpis1"/>
      </w:pPr>
      <w:r>
        <w:t>Česká republika – socioekonomické poměry</w:t>
      </w:r>
    </w:p>
    <w:p w:rsidR="00287566" w:rsidRDefault="00287566" w:rsidP="00D6574B">
      <w:pPr>
        <w:pStyle w:val="tematickybod"/>
      </w:pPr>
      <w:r>
        <w:t xml:space="preserve">vývoj osídlení a zalidnění, územní vývoj státu se zaměřením na vývoj ve 20. století, rozmístění obyvatelstva, základní demografické charakteristiky, sídelní struktura, hlavní hospodářské oblasti, mezinárodní postavení ČR, doprava a cestovní ruch </w:t>
      </w:r>
    </w:p>
    <w:p w:rsidR="00287566" w:rsidRDefault="00287566" w:rsidP="00D6574B">
      <w:pPr>
        <w:pStyle w:val="Nadpis1"/>
      </w:pPr>
      <w:r>
        <w:lastRenderedPageBreak/>
        <w:t>Česká republika – místní region</w:t>
      </w:r>
    </w:p>
    <w:p w:rsidR="00287566" w:rsidRDefault="00287566" w:rsidP="00D6574B">
      <w:pPr>
        <w:pStyle w:val="tematickybod"/>
      </w:pPr>
      <w:r>
        <w:t>administrativní členění, různá hlediska vymezení místního regionu, geografická charakteristika místního regionu – poloha, přírodní poměry, obyvatelstvo, hospodářství, cestovní ruch, specifika místního regionu a jeho porovnání s ostatními částmi ČR, možné budoucí výzvy a dalš</w:t>
      </w:r>
      <w:bookmarkStart w:id="0" w:name="_GoBack"/>
      <w:bookmarkEnd w:id="0"/>
      <w:r>
        <w:t xml:space="preserve">í rozvoj oblasti </w:t>
      </w:r>
    </w:p>
    <w:p w:rsidR="00287566" w:rsidRDefault="00287566" w:rsidP="00D6574B">
      <w:pPr>
        <w:pStyle w:val="Nadpis1"/>
      </w:pPr>
      <w:r>
        <w:t>Globální problémy dnešního světa</w:t>
      </w:r>
    </w:p>
    <w:p w:rsidR="00287566" w:rsidRDefault="00287566" w:rsidP="00D6574B">
      <w:pPr>
        <w:pStyle w:val="tematickybod"/>
      </w:pPr>
      <w:r>
        <w:t>Otázku je možné pojmout z mnoha úhlů pohledu. Lze hovořit o ochraně životního prostředí a environmentálních problémech, stejně tak jako o současných ohniscích napětí ve světě, politických a sociálních konfliktech atd.</w:t>
      </w:r>
    </w:p>
    <w:sectPr w:rsidR="002875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03EB"/>
    <w:multiLevelType w:val="hybridMultilevel"/>
    <w:tmpl w:val="DAC2E6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F42E1"/>
    <w:multiLevelType w:val="hybridMultilevel"/>
    <w:tmpl w:val="E1F639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27DE3"/>
    <w:multiLevelType w:val="hybridMultilevel"/>
    <w:tmpl w:val="76C27C04"/>
    <w:lvl w:ilvl="0" w:tplc="1A9E7028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E5E78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858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6EA34DB"/>
    <w:multiLevelType w:val="hybridMultilevel"/>
    <w:tmpl w:val="5450E4F0"/>
    <w:lvl w:ilvl="0" w:tplc="D510660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4692A"/>
    <w:multiLevelType w:val="hybridMultilevel"/>
    <w:tmpl w:val="524E0DCA"/>
    <w:lvl w:ilvl="0" w:tplc="49F84222">
      <w:start w:val="1"/>
      <w:numFmt w:val="bullet"/>
      <w:pStyle w:val="tematickybo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A6"/>
    <w:rsid w:val="00111543"/>
    <w:rsid w:val="001629E8"/>
    <w:rsid w:val="00287566"/>
    <w:rsid w:val="00386F92"/>
    <w:rsid w:val="00841BC5"/>
    <w:rsid w:val="009C27A5"/>
    <w:rsid w:val="00B836A6"/>
    <w:rsid w:val="00D65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A3925"/>
  <w15:chartTrackingRefBased/>
  <w15:docId w15:val="{E38D4AFC-8297-428E-87A5-71B5DAA3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36A6"/>
    <w:pPr>
      <w:keepNext/>
      <w:keepLines/>
      <w:numPr>
        <w:numId w:val="6"/>
      </w:numPr>
      <w:spacing w:before="240" w:after="0"/>
      <w:ind w:left="432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86F92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836A6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6F92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6F92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6F92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86F92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86F92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86F92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836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8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link w:val="OdstavecseseznamemChar"/>
    <w:uiPriority w:val="34"/>
    <w:qFormat/>
    <w:rsid w:val="00B836A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386F92"/>
    <w:rPr>
      <w:rFonts w:asciiTheme="majorHAnsi" w:eastAsiaTheme="majorEastAsia" w:hAnsiTheme="majorHAnsi" w:cstheme="majorBidi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B836A6"/>
    <w:rPr>
      <w:rFonts w:asciiTheme="majorHAnsi" w:eastAsiaTheme="majorEastAsia" w:hAnsiTheme="majorHAnsi" w:cstheme="majorBidi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B836A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6F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6F9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6F9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86F9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86F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86F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matickybod">
    <w:name w:val="tematicky_bod"/>
    <w:basedOn w:val="Odstavecseseznamem"/>
    <w:link w:val="tematickybodChar"/>
    <w:qFormat/>
    <w:rsid w:val="009C27A5"/>
    <w:pPr>
      <w:numPr>
        <w:numId w:val="4"/>
      </w:numPr>
    </w:pPr>
    <w:rPr>
      <w:sz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386F92"/>
  </w:style>
  <w:style w:type="character" w:customStyle="1" w:styleId="tematickybodChar">
    <w:name w:val="tematicky_bod Char"/>
    <w:basedOn w:val="OdstavecseseznamemChar"/>
    <w:link w:val="tematickybod"/>
    <w:rsid w:val="009C27A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981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Czudek Pavel</dc:creator>
  <cp:keywords/>
  <dc:description/>
  <cp:lastModifiedBy>Pospíšil Tomáš</cp:lastModifiedBy>
  <cp:revision>4</cp:revision>
  <dcterms:created xsi:type="dcterms:W3CDTF">2026-09-02T09:13:00Z</dcterms:created>
  <dcterms:modified xsi:type="dcterms:W3CDTF">2026-09-02T09:30:00Z</dcterms:modified>
</cp:coreProperties>
</file>