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67A" w:rsidRDefault="00B836A6" w:rsidP="00B836A6">
      <w:pPr>
        <w:pStyle w:val="Nzev"/>
        <w:rPr>
          <w:sz w:val="48"/>
          <w:szCs w:val="48"/>
        </w:rPr>
      </w:pPr>
      <w:r w:rsidRPr="0069438F">
        <w:rPr>
          <w:sz w:val="48"/>
          <w:szCs w:val="48"/>
        </w:rPr>
        <w:t xml:space="preserve">Maturitní otázky – </w:t>
      </w:r>
      <w:r w:rsidR="00FE7C8A">
        <w:rPr>
          <w:sz w:val="48"/>
          <w:szCs w:val="48"/>
        </w:rPr>
        <w:t>španělský</w:t>
      </w:r>
      <w:r w:rsidR="0069438F" w:rsidRPr="0069438F">
        <w:rPr>
          <w:sz w:val="48"/>
          <w:szCs w:val="48"/>
        </w:rPr>
        <w:t xml:space="preserve"> jazyk</w:t>
      </w:r>
      <w:r w:rsidRPr="0069438F">
        <w:rPr>
          <w:sz w:val="48"/>
          <w:szCs w:val="48"/>
        </w:rPr>
        <w:t xml:space="preserve"> </w:t>
      </w:r>
    </w:p>
    <w:p w:rsidR="001629E8" w:rsidRPr="0069438F" w:rsidRDefault="00A6367A" w:rsidP="00B836A6">
      <w:pPr>
        <w:pStyle w:val="Nzev"/>
        <w:rPr>
          <w:sz w:val="48"/>
          <w:szCs w:val="48"/>
        </w:rPr>
      </w:pPr>
      <w:r>
        <w:rPr>
          <w:sz w:val="48"/>
          <w:szCs w:val="48"/>
        </w:rPr>
        <w:t xml:space="preserve">školní rok </w:t>
      </w:r>
      <w:r w:rsidR="0069438F" w:rsidRPr="0069438F">
        <w:rPr>
          <w:sz w:val="48"/>
          <w:szCs w:val="48"/>
        </w:rPr>
        <w:t>2026/2027</w:t>
      </w:r>
    </w:p>
    <w:p w:rsidR="00FE7C8A" w:rsidRDefault="00FE7C8A" w:rsidP="00FE7C8A">
      <w:pPr>
        <w:pStyle w:val="Nadpis1"/>
      </w:pPr>
      <w:r>
        <w:t xml:space="preserve">Mi </w:t>
      </w:r>
      <w:r w:rsidRPr="00FE7C8A">
        <w:t>vida</w:t>
      </w:r>
      <w:r>
        <w:t>, mi familia</w:t>
      </w:r>
    </w:p>
    <w:p w:rsidR="00FE7C8A" w:rsidRDefault="00FE7C8A" w:rsidP="00FE7C8A">
      <w:pPr>
        <w:pStyle w:val="Nadpis1"/>
        <w:rPr>
          <w:lang w:val="es-ES_tradnl"/>
        </w:rPr>
      </w:pPr>
      <w:r>
        <w:rPr>
          <w:lang w:val="es-ES_tradnl"/>
        </w:rPr>
        <w:t>Hablando de la vivienda</w:t>
      </w:r>
    </w:p>
    <w:p w:rsidR="00FE7C8A" w:rsidRDefault="00FE7C8A" w:rsidP="00FE7C8A">
      <w:pPr>
        <w:pStyle w:val="Nadpis1"/>
        <w:rPr>
          <w:lang w:val="es-ES_tradnl"/>
        </w:rPr>
      </w:pPr>
      <w:r>
        <w:rPr>
          <w:lang w:val="es-ES_tradnl"/>
        </w:rPr>
        <w:t>Mi tiempo libre</w:t>
      </w:r>
    </w:p>
    <w:p w:rsidR="00FE7C8A" w:rsidRDefault="00FE7C8A" w:rsidP="00FE7C8A">
      <w:pPr>
        <w:pStyle w:val="Nadpis1"/>
        <w:rPr>
          <w:lang w:val="es-ES_tradnl"/>
        </w:rPr>
      </w:pPr>
      <w:r>
        <w:rPr>
          <w:lang w:val="es-ES_tradnl"/>
        </w:rPr>
        <w:t>La vida escolar</w:t>
      </w:r>
    </w:p>
    <w:p w:rsidR="00FE7C8A" w:rsidRDefault="00FE7C8A" w:rsidP="00FE7C8A">
      <w:pPr>
        <w:pStyle w:val="Nadpis1"/>
        <w:rPr>
          <w:lang w:val="es-ES_tradnl"/>
        </w:rPr>
      </w:pPr>
      <w:r>
        <w:rPr>
          <w:lang w:val="es-ES_tradnl"/>
        </w:rPr>
        <w:t>Gastronomía</w:t>
      </w:r>
    </w:p>
    <w:p w:rsidR="00FE7C8A" w:rsidRDefault="00FE7C8A" w:rsidP="00FE7C8A">
      <w:pPr>
        <w:pStyle w:val="Nadpis1"/>
        <w:rPr>
          <w:lang w:val="es-ES_tradnl"/>
        </w:rPr>
      </w:pPr>
      <w:r>
        <w:rPr>
          <w:lang w:val="es-ES_tradnl"/>
        </w:rPr>
        <w:t>Compras y servicios, moda</w:t>
      </w:r>
    </w:p>
    <w:p w:rsidR="00FE7C8A" w:rsidRDefault="00FE7C8A" w:rsidP="00FE7C8A">
      <w:pPr>
        <w:pStyle w:val="Nadpis1"/>
        <w:rPr>
          <w:lang w:val="es-ES_tradnl"/>
        </w:rPr>
      </w:pPr>
      <w:r>
        <w:rPr>
          <w:lang w:val="es-ES_tradnl"/>
        </w:rPr>
        <w:t xml:space="preserve">Deportes </w:t>
      </w:r>
    </w:p>
    <w:p w:rsidR="00FE7C8A" w:rsidRDefault="00FE7C8A" w:rsidP="00FE7C8A">
      <w:pPr>
        <w:pStyle w:val="Nadpis1"/>
        <w:rPr>
          <w:lang w:val="es-ES_tradnl"/>
        </w:rPr>
      </w:pPr>
      <w:r>
        <w:rPr>
          <w:lang w:val="es-ES_tradnl"/>
        </w:rPr>
        <w:t xml:space="preserve">El hombre y la salud </w:t>
      </w:r>
    </w:p>
    <w:p w:rsidR="00FE7C8A" w:rsidRDefault="00FE7C8A" w:rsidP="00FE7C8A">
      <w:pPr>
        <w:pStyle w:val="Nadpis1"/>
        <w:rPr>
          <w:lang w:val="es-ES_tradnl"/>
        </w:rPr>
      </w:pPr>
      <w:r>
        <w:rPr>
          <w:lang w:val="es-ES_tradnl"/>
        </w:rPr>
        <w:t xml:space="preserve">Fiestas y festejos </w:t>
      </w:r>
    </w:p>
    <w:p w:rsidR="00FE7C8A" w:rsidRDefault="00FE7C8A" w:rsidP="00FE7C8A">
      <w:pPr>
        <w:pStyle w:val="Nadpis1"/>
        <w:rPr>
          <w:lang w:val="es-ES_tradnl"/>
        </w:rPr>
      </w:pPr>
      <w:r>
        <w:rPr>
          <w:lang w:val="es-ES_tradnl"/>
        </w:rPr>
        <w:t xml:space="preserve">El Reino de España </w:t>
      </w:r>
    </w:p>
    <w:p w:rsidR="00FE7C8A" w:rsidRDefault="00FE7C8A" w:rsidP="00FE7C8A">
      <w:pPr>
        <w:pStyle w:val="Nadpis1"/>
        <w:rPr>
          <w:lang w:val="es-ES_tradnl"/>
        </w:rPr>
      </w:pPr>
      <w:r>
        <w:rPr>
          <w:lang w:val="es-ES_tradnl"/>
        </w:rPr>
        <w:t xml:space="preserve">La vida cultural </w:t>
      </w:r>
    </w:p>
    <w:p w:rsidR="00FE7C8A" w:rsidRDefault="00FE7C8A" w:rsidP="00FE7C8A">
      <w:pPr>
        <w:pStyle w:val="Nadpis1"/>
        <w:rPr>
          <w:lang w:val="es-ES_tradnl"/>
        </w:rPr>
      </w:pPr>
      <w:r>
        <w:rPr>
          <w:lang w:val="es-ES_tradnl"/>
        </w:rPr>
        <w:t xml:space="preserve">Medios de comunicación </w:t>
      </w:r>
    </w:p>
    <w:p w:rsidR="00FE7C8A" w:rsidRDefault="00FE7C8A" w:rsidP="00FE7C8A">
      <w:pPr>
        <w:pStyle w:val="Nadpis1"/>
        <w:rPr>
          <w:lang w:val="es-ES_tradnl"/>
        </w:rPr>
      </w:pPr>
      <w:r>
        <w:rPr>
          <w:lang w:val="es-ES_tradnl"/>
        </w:rPr>
        <w:t>La República Checa, Praga</w:t>
      </w:r>
    </w:p>
    <w:p w:rsidR="00FE7C8A" w:rsidRDefault="00FE7C8A" w:rsidP="00FE7C8A">
      <w:pPr>
        <w:pStyle w:val="Nadpis1"/>
        <w:rPr>
          <w:lang w:val="es-ES_tradnl"/>
        </w:rPr>
      </w:pPr>
      <w:r>
        <w:rPr>
          <w:lang w:val="es-ES_tradnl"/>
        </w:rPr>
        <w:t>Tecnología e inventos</w:t>
      </w:r>
    </w:p>
    <w:p w:rsidR="00FE7C8A" w:rsidRDefault="00FE7C8A" w:rsidP="00FE7C8A">
      <w:pPr>
        <w:pStyle w:val="Nadpis1"/>
        <w:rPr>
          <w:lang w:val="es-ES_tradnl"/>
        </w:rPr>
      </w:pPr>
      <w:r>
        <w:rPr>
          <w:lang w:val="es-ES_tradnl"/>
        </w:rPr>
        <w:t>Mi región</w:t>
      </w:r>
    </w:p>
    <w:p w:rsidR="00FE7C8A" w:rsidRDefault="00FE7C8A" w:rsidP="00FE7C8A">
      <w:pPr>
        <w:pStyle w:val="Nadpis1"/>
        <w:rPr>
          <w:lang w:val="es-ES_tradnl"/>
        </w:rPr>
      </w:pPr>
      <w:r>
        <w:rPr>
          <w:lang w:val="es-ES_tradnl"/>
        </w:rPr>
        <w:t xml:space="preserve">Madrid, capital de España y otras ciudades españolas </w:t>
      </w:r>
    </w:p>
    <w:p w:rsidR="00FE7C8A" w:rsidRDefault="00FE7C8A" w:rsidP="00FE7C8A">
      <w:pPr>
        <w:pStyle w:val="Nadpis1"/>
        <w:rPr>
          <w:lang w:val="es-ES_tradnl"/>
        </w:rPr>
      </w:pPr>
      <w:r>
        <w:rPr>
          <w:lang w:val="es-ES_tradnl"/>
        </w:rPr>
        <w:t>América Latina, civilizaciones precolombinas</w:t>
      </w:r>
    </w:p>
    <w:p w:rsidR="00FE7C8A" w:rsidRDefault="00FE7C8A" w:rsidP="00FE7C8A">
      <w:pPr>
        <w:pStyle w:val="Nadpis1"/>
        <w:rPr>
          <w:lang w:val="es-ES_tradnl"/>
        </w:rPr>
      </w:pPr>
      <w:r>
        <w:rPr>
          <w:lang w:val="es-ES_tradnl"/>
        </w:rPr>
        <w:t>La literatura hispanohablante</w:t>
      </w:r>
    </w:p>
    <w:p w:rsidR="00FE7C8A" w:rsidRDefault="00FE7C8A" w:rsidP="00FE7C8A">
      <w:pPr>
        <w:pStyle w:val="Nadpis1"/>
        <w:rPr>
          <w:lang w:val="es-ES_tradnl"/>
        </w:rPr>
      </w:pPr>
      <w:r>
        <w:rPr>
          <w:lang w:val="es-ES_tradnl"/>
        </w:rPr>
        <w:t xml:space="preserve">Viajes  </w:t>
      </w:r>
    </w:p>
    <w:p w:rsidR="00FE7C8A" w:rsidRDefault="00FE7C8A" w:rsidP="00FE7C8A">
      <w:pPr>
        <w:pStyle w:val="Nadpis1"/>
        <w:rPr>
          <w:lang w:val="es-ES_tradnl"/>
        </w:rPr>
      </w:pPr>
      <w:r>
        <w:rPr>
          <w:lang w:val="es-ES_tradnl"/>
        </w:rPr>
        <w:t>La naturaleza y el tiempo</w:t>
      </w:r>
    </w:p>
    <w:p w:rsidR="0069438F" w:rsidRPr="0069438F" w:rsidRDefault="0069438F" w:rsidP="0069438F">
      <w:pPr>
        <w:spacing w:line="360" w:lineRule="auto"/>
        <w:rPr>
          <w:lang w:val="en-US"/>
        </w:rPr>
      </w:pPr>
    </w:p>
    <w:p w:rsidR="0069438F" w:rsidRPr="0069438F" w:rsidRDefault="0069438F" w:rsidP="0069438F">
      <w:pPr>
        <w:rPr>
          <w:rFonts w:asciiTheme="majorHAnsi" w:eastAsiaTheme="majorEastAsia" w:hAnsiTheme="majorHAnsi" w:cstheme="majorBidi"/>
          <w:sz w:val="24"/>
          <w:szCs w:val="24"/>
          <w:lang w:val="en-GB"/>
        </w:rPr>
      </w:pPr>
      <w:r w:rsidRPr="0069438F">
        <w:rPr>
          <w:rFonts w:asciiTheme="majorHAnsi" w:eastAsiaTheme="majorEastAsia" w:hAnsiTheme="majorHAnsi" w:cstheme="majorBidi"/>
          <w:sz w:val="24"/>
          <w:szCs w:val="24"/>
          <w:lang w:val="en-GB"/>
        </w:rPr>
        <w:t xml:space="preserve">Maturitní </w:t>
      </w:r>
      <w:r w:rsidR="00FE7C8A">
        <w:rPr>
          <w:rFonts w:asciiTheme="majorHAnsi" w:eastAsiaTheme="majorEastAsia" w:hAnsiTheme="majorHAnsi" w:cstheme="majorBidi"/>
          <w:sz w:val="24"/>
          <w:szCs w:val="24"/>
          <w:lang w:val="en-GB"/>
        </w:rPr>
        <w:t xml:space="preserve">otázky byly </w:t>
      </w:r>
      <w:r w:rsidR="0026468F">
        <w:rPr>
          <w:rFonts w:asciiTheme="majorHAnsi" w:eastAsiaTheme="majorEastAsia" w:hAnsiTheme="majorHAnsi" w:cstheme="majorBidi"/>
          <w:sz w:val="24"/>
          <w:szCs w:val="24"/>
          <w:lang w:val="en-GB"/>
        </w:rPr>
        <w:t>schváleny</w:t>
      </w:r>
      <w:bookmarkStart w:id="0" w:name="_GoBack"/>
      <w:bookmarkEnd w:id="0"/>
      <w:r w:rsidRPr="0069438F">
        <w:rPr>
          <w:rFonts w:asciiTheme="majorHAnsi" w:eastAsiaTheme="majorEastAsia" w:hAnsiTheme="majorHAnsi" w:cstheme="majorBidi"/>
          <w:sz w:val="24"/>
          <w:szCs w:val="24"/>
          <w:lang w:val="en-GB"/>
        </w:rPr>
        <w:t xml:space="preserve"> na schůzi PK dne 31. 8. 2026.</w:t>
      </w:r>
    </w:p>
    <w:sectPr w:rsidR="0069438F" w:rsidRPr="006943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9A03EB"/>
    <w:multiLevelType w:val="hybridMultilevel"/>
    <w:tmpl w:val="DAC2E6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EF42E1"/>
    <w:multiLevelType w:val="hybridMultilevel"/>
    <w:tmpl w:val="E1F639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727DE3"/>
    <w:multiLevelType w:val="hybridMultilevel"/>
    <w:tmpl w:val="76C27C04"/>
    <w:lvl w:ilvl="0" w:tplc="1A9E7028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4E5E78"/>
    <w:multiLevelType w:val="multilevel"/>
    <w:tmpl w:val="38DCDF5E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46EA34DB"/>
    <w:multiLevelType w:val="hybridMultilevel"/>
    <w:tmpl w:val="5450E4F0"/>
    <w:lvl w:ilvl="0" w:tplc="D510660E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D4692A"/>
    <w:multiLevelType w:val="hybridMultilevel"/>
    <w:tmpl w:val="524E0DCA"/>
    <w:lvl w:ilvl="0" w:tplc="49F84222">
      <w:start w:val="1"/>
      <w:numFmt w:val="bullet"/>
      <w:pStyle w:val="tematickybod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6A6"/>
    <w:rsid w:val="001629E8"/>
    <w:rsid w:val="0026468F"/>
    <w:rsid w:val="00386F92"/>
    <w:rsid w:val="0069438F"/>
    <w:rsid w:val="009C27A5"/>
    <w:rsid w:val="00A6367A"/>
    <w:rsid w:val="00B836A6"/>
    <w:rsid w:val="00FE7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8D4AFC-8297-428E-87A5-71B5DAA3F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E7C8A"/>
    <w:pPr>
      <w:keepNext/>
      <w:keepLines/>
      <w:numPr>
        <w:numId w:val="6"/>
      </w:numPr>
      <w:spacing w:before="240" w:after="0"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86F92"/>
    <w:pPr>
      <w:keepNext/>
      <w:keepLines/>
      <w:numPr>
        <w:ilvl w:val="1"/>
        <w:numId w:val="6"/>
      </w:numPr>
      <w:spacing w:before="40" w:after="0"/>
      <w:outlineLvl w:val="1"/>
    </w:pPr>
    <w:rPr>
      <w:rFonts w:asciiTheme="majorHAnsi" w:eastAsiaTheme="majorEastAsia" w:hAnsiTheme="majorHAnsi" w:cstheme="majorBidi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B836A6"/>
    <w:pPr>
      <w:keepNext/>
      <w:keepLines/>
      <w:numPr>
        <w:ilvl w:val="2"/>
        <w:numId w:val="6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86F92"/>
    <w:pPr>
      <w:keepNext/>
      <w:keepLines/>
      <w:numPr>
        <w:ilvl w:val="3"/>
        <w:numId w:val="6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86F92"/>
    <w:pPr>
      <w:keepNext/>
      <w:keepLines/>
      <w:numPr>
        <w:ilvl w:val="4"/>
        <w:numId w:val="6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86F92"/>
    <w:pPr>
      <w:keepNext/>
      <w:keepLines/>
      <w:numPr>
        <w:ilvl w:val="5"/>
        <w:numId w:val="6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86F92"/>
    <w:pPr>
      <w:keepNext/>
      <w:keepLines/>
      <w:numPr>
        <w:ilvl w:val="6"/>
        <w:numId w:val="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86F92"/>
    <w:pPr>
      <w:keepNext/>
      <w:keepLines/>
      <w:numPr>
        <w:ilvl w:val="7"/>
        <w:numId w:val="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86F92"/>
    <w:pPr>
      <w:keepNext/>
      <w:keepLines/>
      <w:numPr>
        <w:ilvl w:val="8"/>
        <w:numId w:val="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B836A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836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dstavecseseznamem">
    <w:name w:val="List Paragraph"/>
    <w:basedOn w:val="Normln"/>
    <w:link w:val="OdstavecseseznamemChar"/>
    <w:uiPriority w:val="34"/>
    <w:qFormat/>
    <w:rsid w:val="00B836A6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386F92"/>
    <w:rPr>
      <w:rFonts w:asciiTheme="majorHAnsi" w:eastAsiaTheme="majorEastAsia" w:hAnsiTheme="majorHAnsi" w:cstheme="majorBidi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FE7C8A"/>
    <w:rPr>
      <w:rFonts w:asciiTheme="majorHAnsi" w:eastAsiaTheme="majorEastAsia" w:hAnsiTheme="majorHAnsi" w:cstheme="majorBidi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B836A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86F9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86F92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86F92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86F92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86F9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86F9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tematickybod">
    <w:name w:val="tematicky_bod"/>
    <w:basedOn w:val="Odstavecseseznamem"/>
    <w:link w:val="tematickybodChar"/>
    <w:qFormat/>
    <w:rsid w:val="009C27A5"/>
    <w:pPr>
      <w:numPr>
        <w:numId w:val="4"/>
      </w:numPr>
    </w:pPr>
    <w:rPr>
      <w:sz w:val="24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386F92"/>
  </w:style>
  <w:style w:type="character" w:customStyle="1" w:styleId="tematickybodChar">
    <w:name w:val="tematicky_bod Char"/>
    <w:basedOn w:val="OdstavecseseznamemChar"/>
    <w:link w:val="tematickybod"/>
    <w:rsid w:val="009C27A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623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82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Czudek Pavel</dc:creator>
  <cp:keywords/>
  <dc:description/>
  <cp:lastModifiedBy>Jiří Kaňák</cp:lastModifiedBy>
  <cp:revision>7</cp:revision>
  <dcterms:created xsi:type="dcterms:W3CDTF">2026-09-02T07:00:00Z</dcterms:created>
  <dcterms:modified xsi:type="dcterms:W3CDTF">2026-09-03T11:18:00Z</dcterms:modified>
</cp:coreProperties>
</file>