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833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  <w:r w:rsidR="00B716C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C75FB3" w:rsidRDefault="007F1122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Milan Kundera </w:t>
            </w:r>
            <w:r w:rsidR="008D3CC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Směšné lásky II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8D3CC7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Pracovní listy k rozboru literárních textů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</w:t>
            </w:r>
            <w:r w:rsidR="007F1122">
              <w:rPr>
                <w:sz w:val="28"/>
                <w:szCs w:val="28"/>
              </w:rPr>
              <w:t>oretických pojmů a rozboru textu</w:t>
            </w:r>
            <w:r w:rsidRPr="00B74466">
              <w:rPr>
                <w:sz w:val="28"/>
                <w:szCs w:val="28"/>
              </w:rPr>
              <w:t>; obsahuje řešení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7F1122" w:rsidP="007F1122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Kundera</w:t>
            </w:r>
            <w:r w:rsidR="00C75FB3" w:rsidRPr="00B744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Směšné lásky, povídky,</w:t>
            </w:r>
            <w:r w:rsidR="00C75FB3" w:rsidRPr="00B74466">
              <w:rPr>
                <w:sz w:val="28"/>
                <w:szCs w:val="28"/>
              </w:rPr>
              <w:t xml:space="preserve"> literární teorie, figury, tropy, jazyková rovina, kompo</w:t>
            </w:r>
            <w:r w:rsidR="00125AA2">
              <w:rPr>
                <w:sz w:val="28"/>
                <w:szCs w:val="28"/>
              </w:rPr>
              <w:t>ziční rovina, tematická rovina</w:t>
            </w:r>
            <w:bookmarkStart w:id="1" w:name="_GoBack"/>
            <w:bookmarkEnd w:id="1"/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7F1122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 xml:space="preserve">Mgr. </w:t>
            </w:r>
            <w:r w:rsidR="007F1122">
              <w:rPr>
                <w:sz w:val="28"/>
                <w:szCs w:val="28"/>
              </w:rPr>
              <w:t>Milada Svozilová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8D3CC7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75FB3" w:rsidRPr="00B74466">
              <w:rPr>
                <w:sz w:val="28"/>
                <w:szCs w:val="28"/>
              </w:rPr>
              <w:t xml:space="preserve">. </w:t>
            </w:r>
            <w:r w:rsidR="007F1122">
              <w:rPr>
                <w:sz w:val="28"/>
                <w:szCs w:val="28"/>
              </w:rPr>
              <w:t>ledna 2014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C75FB3"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E876D0" w:rsidRDefault="00E876D0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bookmarkEnd w:id="0"/>
    <w:p w:rsidR="00D11A67" w:rsidRPr="00D11A67" w:rsidRDefault="00D11A67" w:rsidP="007F1122">
      <w:pPr>
        <w:rPr>
          <w:b/>
          <w:color w:val="000000" w:themeColor="text1"/>
        </w:rPr>
      </w:pPr>
      <w:r w:rsidRPr="00D11A67">
        <w:rPr>
          <w:b/>
          <w:color w:val="000000" w:themeColor="text1"/>
        </w:rPr>
        <w:lastRenderedPageBreak/>
        <w:t>UKÁZKA:</w:t>
      </w:r>
    </w:p>
    <w:p w:rsidR="007F1122" w:rsidRDefault="007F1122" w:rsidP="00D11A67">
      <w:pPr>
        <w:jc w:val="both"/>
        <w:rPr>
          <w:color w:val="000000" w:themeColor="text1"/>
        </w:rPr>
      </w:pPr>
      <w:r>
        <w:rPr>
          <w:color w:val="000000" w:themeColor="text1"/>
        </w:rPr>
        <w:t>Lítostivá žárlivost opustila však dívku tak rychle, jako ji přepadla. Měla přece rozum a věděla dobře, že to vše je pouhá hra; přišlo jí teď dokonce směšné, že muže odstrčila ze žárlivého vzteku;  nebylo jí milé, kdyby to poznal. Ženy mají naštěstí zázračnou schopnost měnit ex post smysl svých činů. Využila tedy své schopnosti a rozhodla se, že ho odstrčila ne ze zlosti, ale aby mohla pokračovat dál ve hře, která svou rozmarností se tak dobře hodí k prvnímu dni dovolené.</w:t>
      </w:r>
    </w:p>
    <w:p w:rsidR="007F1122" w:rsidRDefault="007F1122" w:rsidP="00D11A67">
      <w:pPr>
        <w:jc w:val="both"/>
        <w:rPr>
          <w:color w:val="000000" w:themeColor="text1"/>
        </w:rPr>
      </w:pPr>
      <w:r>
        <w:rPr>
          <w:color w:val="000000" w:themeColor="text1"/>
        </w:rPr>
        <w:t>Byla tedy opět stopařkou, která právě odstrčila dotěrného řidiče, a to jen proto, aby zpomalila dobývání a dodala mu více dráždivosti.  Pootočila se k mladíkovi a řekla mazlivě:</w:t>
      </w:r>
    </w:p>
    <w:p w:rsidR="007F1122" w:rsidRDefault="007F1122" w:rsidP="00D11A67">
      <w:pPr>
        <w:jc w:val="both"/>
        <w:rPr>
          <w:color w:val="000000" w:themeColor="text1"/>
        </w:rPr>
      </w:pPr>
      <w:r>
        <w:rPr>
          <w:color w:val="000000" w:themeColor="text1"/>
        </w:rPr>
        <w:t>„Já vás, pane, nechtěla urazit!“</w:t>
      </w:r>
    </w:p>
    <w:p w:rsidR="007F1122" w:rsidRDefault="007F1122" w:rsidP="00D11A67">
      <w:pPr>
        <w:jc w:val="both"/>
        <w:rPr>
          <w:color w:val="000000" w:themeColor="text1"/>
        </w:rPr>
      </w:pPr>
      <w:r>
        <w:rPr>
          <w:color w:val="000000" w:themeColor="text1"/>
        </w:rPr>
        <w:t>„Odpusťte mi, už se vás nedotknu“, řekl mladík.</w:t>
      </w:r>
    </w:p>
    <w:p w:rsidR="007F1122" w:rsidRDefault="007F1122" w:rsidP="00D11A67">
      <w:pPr>
        <w:jc w:val="both"/>
        <w:rPr>
          <w:color w:val="000000" w:themeColor="text1"/>
        </w:rPr>
      </w:pPr>
      <w:r>
        <w:rPr>
          <w:color w:val="000000" w:themeColor="text1"/>
        </w:rPr>
        <w:t>Měl na dívku vztek, že ho neposlechla a odmítla být sama sebou, když po tom zatoužil; a když dívka tedy trvala nadále na své masce, přenesl mladík svou zlost na cizí stopařku, kterou představovala; a tak najednou objevil charakter své role: přestal s galantnostmi, jimiž chtěl oklikou lichotit své dívce, a začal hrát muže tvrdého, obracejícího se k ženám spíš hrubšími stránkami mužství: vůlí, sarkasmem, sebevědomím.</w:t>
      </w:r>
    </w:p>
    <w:p w:rsidR="007F1122" w:rsidRDefault="007F1122" w:rsidP="007F1122">
      <w:pPr>
        <w:rPr>
          <w:color w:val="000000" w:themeColor="text1"/>
        </w:rPr>
      </w:pPr>
      <w:r>
        <w:rPr>
          <w:color w:val="000000" w:themeColor="text1"/>
        </w:rPr>
        <w:t>(Falešný autostop)</w:t>
      </w:r>
    </w:p>
    <w:p w:rsidR="007F1122" w:rsidRPr="00D11A67" w:rsidRDefault="007F1122" w:rsidP="007F1122">
      <w:pPr>
        <w:rPr>
          <w:i/>
          <w:color w:val="000000" w:themeColor="text1"/>
        </w:rPr>
      </w:pPr>
      <w:r w:rsidRPr="00D11A67">
        <w:rPr>
          <w:i/>
          <w:color w:val="000000" w:themeColor="text1"/>
        </w:rPr>
        <w:t>(Kundera</w:t>
      </w:r>
      <w:r w:rsidR="00D11A67">
        <w:rPr>
          <w:i/>
          <w:color w:val="000000" w:themeColor="text1"/>
        </w:rPr>
        <w:t>,</w:t>
      </w:r>
      <w:r w:rsidRPr="00D11A67">
        <w:rPr>
          <w:i/>
          <w:color w:val="000000" w:themeColor="text1"/>
        </w:rPr>
        <w:t xml:space="preserve"> Milan</w:t>
      </w:r>
      <w:r w:rsidR="00533C6E">
        <w:rPr>
          <w:i/>
          <w:color w:val="000000" w:themeColor="text1"/>
        </w:rPr>
        <w:t>.</w:t>
      </w:r>
      <w:r w:rsidRPr="00D11A67">
        <w:rPr>
          <w:i/>
          <w:color w:val="000000" w:themeColor="text1"/>
        </w:rPr>
        <w:t xml:space="preserve"> Směšné lásky.</w:t>
      </w:r>
      <w:r w:rsidR="00533C6E">
        <w:rPr>
          <w:i/>
          <w:color w:val="000000" w:themeColor="text1"/>
        </w:rPr>
        <w:t xml:space="preserve"> 1. vydání.</w:t>
      </w:r>
      <w:r w:rsidRPr="00D11A67">
        <w:rPr>
          <w:i/>
          <w:color w:val="000000" w:themeColor="text1"/>
        </w:rPr>
        <w:t xml:space="preserve"> Praha, Československý spisovatel</w:t>
      </w:r>
      <w:r w:rsidR="00D11A67">
        <w:rPr>
          <w:i/>
          <w:color w:val="000000" w:themeColor="text1"/>
        </w:rPr>
        <w:t>.</w:t>
      </w:r>
      <w:r w:rsidRPr="00D11A67">
        <w:rPr>
          <w:i/>
          <w:color w:val="000000" w:themeColor="text1"/>
        </w:rPr>
        <w:t xml:space="preserve"> 1970.</w:t>
      </w:r>
      <w:r w:rsidR="00D11A67">
        <w:rPr>
          <w:i/>
          <w:color w:val="000000" w:themeColor="text1"/>
        </w:rPr>
        <w:t xml:space="preserve"> s</w:t>
      </w:r>
      <w:r w:rsidRPr="00D11A67">
        <w:rPr>
          <w:i/>
          <w:color w:val="000000" w:themeColor="text1"/>
        </w:rPr>
        <w:t>tr.</w:t>
      </w:r>
      <w:r w:rsidR="00D11A67">
        <w:rPr>
          <w:i/>
          <w:color w:val="000000" w:themeColor="text1"/>
        </w:rPr>
        <w:t xml:space="preserve"> </w:t>
      </w:r>
      <w:r w:rsidRPr="00D11A67">
        <w:rPr>
          <w:i/>
          <w:color w:val="000000" w:themeColor="text1"/>
        </w:rPr>
        <w:t>77-78</w:t>
      </w:r>
      <w:r w:rsidR="00D11A67">
        <w:rPr>
          <w:i/>
          <w:color w:val="000000" w:themeColor="text1"/>
        </w:rPr>
        <w:t>)</w:t>
      </w:r>
    </w:p>
    <w:p w:rsidR="00D11A67" w:rsidRDefault="00D11A67" w:rsidP="007F1122">
      <w:pPr>
        <w:rPr>
          <w:b/>
        </w:rPr>
      </w:pPr>
    </w:p>
    <w:p w:rsidR="007F1122" w:rsidRPr="00D11A67" w:rsidRDefault="00D11A67" w:rsidP="007F1122">
      <w:pPr>
        <w:rPr>
          <w:b/>
        </w:rPr>
      </w:pPr>
      <w:r w:rsidRPr="00D11A67">
        <w:rPr>
          <w:b/>
        </w:rPr>
        <w:t>OTÁZKY:</w:t>
      </w:r>
    </w:p>
    <w:p w:rsidR="007F1122" w:rsidRPr="00C80BA9" w:rsidRDefault="007F1122" w:rsidP="007F1122">
      <w:pPr>
        <w:pStyle w:val="Odstavecseseznamem"/>
        <w:numPr>
          <w:ilvl w:val="0"/>
          <w:numId w:val="13"/>
        </w:numPr>
        <w:rPr>
          <w:color w:val="C00000"/>
        </w:rPr>
      </w:pPr>
      <w:r w:rsidRPr="00C80BA9">
        <w:rPr>
          <w:color w:val="C00000"/>
        </w:rPr>
        <w:t>Podle funkce díla urči jeho typ:</w:t>
      </w:r>
    </w:p>
    <w:p w:rsidR="007F1122" w:rsidRPr="00091944" w:rsidRDefault="007F1122" w:rsidP="007F1122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7F1122" w:rsidRPr="00091944" w:rsidRDefault="007F1122" w:rsidP="007F1122">
      <w:pPr>
        <w:pStyle w:val="Odstavecseseznamem"/>
        <w:numPr>
          <w:ilvl w:val="0"/>
          <w:numId w:val="13"/>
        </w:numPr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7F1122" w:rsidRDefault="007F1122" w:rsidP="007F1122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…………………………………………………………………………………………………………………………………………</w:t>
      </w:r>
    </w:p>
    <w:p w:rsidR="007F1122" w:rsidRDefault="007F1122" w:rsidP="007F1122">
      <w:pPr>
        <w:pStyle w:val="Odstavecseseznamem"/>
        <w:numPr>
          <w:ilvl w:val="0"/>
          <w:numId w:val="13"/>
        </w:numPr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7F1122" w:rsidRDefault="007F1122" w:rsidP="007F1122">
      <w:pPr>
        <w:pStyle w:val="Odstavecseseznamem"/>
        <w:ind w:left="108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………………………………………………………………………………………………………………………………………..</w:t>
      </w:r>
    </w:p>
    <w:p w:rsidR="007F1122" w:rsidRPr="00883D85" w:rsidRDefault="007F1122" w:rsidP="007F1122">
      <w:pPr>
        <w:pStyle w:val="Odstavecseseznamem"/>
        <w:numPr>
          <w:ilvl w:val="0"/>
          <w:numId w:val="13"/>
        </w:numPr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  <w:r>
        <w:rPr>
          <w:color w:val="C00000"/>
        </w:rPr>
        <w:t>)</w:t>
      </w:r>
    </w:p>
    <w:p w:rsidR="007F1122" w:rsidRDefault="007F1122" w:rsidP="00533C6E">
      <w:pPr>
        <w:rPr>
          <w:color w:val="C00000"/>
        </w:rPr>
      </w:pPr>
      <w:r>
        <w:rPr>
          <w:color w:val="C00000"/>
        </w:rPr>
        <w:t xml:space="preserve">        V.</w:t>
      </w:r>
      <w:r>
        <w:rPr>
          <w:color w:val="C00000"/>
        </w:rPr>
        <w:tab/>
        <w:t xml:space="preserve">       TEMATICKÝ PLÁN:</w:t>
      </w:r>
    </w:p>
    <w:p w:rsidR="007F1122" w:rsidRDefault="007F1122" w:rsidP="007F1122">
      <w:pPr>
        <w:ind w:left="1110"/>
        <w:rPr>
          <w:color w:val="C00000"/>
        </w:rPr>
      </w:pPr>
      <w:r>
        <w:rPr>
          <w:color w:val="C00000"/>
        </w:rPr>
        <w:t>a) Uveď námět díla …………………………………………………………………………………………………………………………………</w:t>
      </w:r>
      <w:proofErr w:type="gramStart"/>
      <w:r>
        <w:rPr>
          <w:color w:val="C00000"/>
        </w:rPr>
        <w:t>…..  b) Vyjádři</w:t>
      </w:r>
      <w:proofErr w:type="gramEnd"/>
      <w:r>
        <w:rPr>
          <w:color w:val="C00000"/>
        </w:rPr>
        <w:t xml:space="preserve"> téma díla</w:t>
      </w:r>
    </w:p>
    <w:p w:rsidR="007F1122" w:rsidRDefault="007F1122" w:rsidP="007F112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…………………………………………………………………………………………………………………………………….</w:t>
      </w:r>
    </w:p>
    <w:p w:rsidR="007F1122" w:rsidRDefault="007F1122" w:rsidP="007F1122">
      <w:pPr>
        <w:ind w:left="1110"/>
        <w:rPr>
          <w:color w:val="C00000"/>
        </w:rPr>
      </w:pPr>
      <w:r>
        <w:rPr>
          <w:color w:val="C00000"/>
        </w:rPr>
        <w:t>c)Charakterizuj prostředí, v němž se děj odehrává</w:t>
      </w:r>
    </w:p>
    <w:p w:rsidR="007F1122" w:rsidRDefault="007F1122" w:rsidP="007F112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……………………………………………………………………………………………………………………………………</w:t>
      </w:r>
    </w:p>
    <w:p w:rsidR="007F1122" w:rsidRDefault="007F1122" w:rsidP="007F1122">
      <w:pPr>
        <w:ind w:left="1110"/>
        <w:rPr>
          <w:color w:val="C00000"/>
        </w:rPr>
      </w:pPr>
      <w:r>
        <w:rPr>
          <w:color w:val="C00000"/>
        </w:rPr>
        <w:t>d) Pomocí ukázky vyjmenuj postavy, rozliš hlavní a vedlejší, literární typ</w:t>
      </w:r>
    </w:p>
    <w:p w:rsidR="007F1122" w:rsidRDefault="007F1122" w:rsidP="007F1122">
      <w:pPr>
        <w:ind w:left="1110"/>
        <w:rPr>
          <w:color w:val="C00000"/>
        </w:rPr>
      </w:pPr>
      <w:r>
        <w:rPr>
          <w:color w:val="C00000"/>
        </w:rPr>
        <w:lastRenderedPageBreak/>
        <w:t>……………………………………………………………………………………………………………………………….</w:t>
      </w:r>
    </w:p>
    <w:p w:rsidR="007F1122" w:rsidRDefault="007F1122" w:rsidP="007F1122">
      <w:pPr>
        <w:ind w:left="1110"/>
        <w:rPr>
          <w:color w:val="C00000"/>
        </w:rPr>
      </w:pPr>
      <w:r>
        <w:rPr>
          <w:color w:val="C00000"/>
        </w:rPr>
        <w:t>e) Definuj postavení autora</w:t>
      </w:r>
    </w:p>
    <w:p w:rsidR="007F1122" w:rsidRDefault="007F1122" w:rsidP="007F112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7F1122" w:rsidRDefault="007F1122" w:rsidP="007F1122">
      <w:pPr>
        <w:ind w:left="1110"/>
        <w:rPr>
          <w:color w:val="C00000"/>
        </w:rPr>
      </w:pPr>
      <w:r>
        <w:rPr>
          <w:color w:val="C00000"/>
        </w:rPr>
        <w:t xml:space="preserve">f) Odhadni pojetí díla (tragika, komika, </w:t>
      </w:r>
      <w:proofErr w:type="spellStart"/>
      <w:r>
        <w:rPr>
          <w:color w:val="C00000"/>
        </w:rPr>
        <w:t>idylizace</w:t>
      </w:r>
      <w:proofErr w:type="spellEnd"/>
      <w:r>
        <w:rPr>
          <w:color w:val="C00000"/>
        </w:rPr>
        <w:t>, heroizace)</w:t>
      </w:r>
    </w:p>
    <w:p w:rsidR="007F1122" w:rsidRDefault="007F1122" w:rsidP="007F112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……………………………………………………………………………………………………………………………..</w:t>
      </w:r>
    </w:p>
    <w:p w:rsidR="007F1122" w:rsidRDefault="007F1122" w:rsidP="007F1122">
      <w:pPr>
        <w:ind w:left="402" w:firstLine="708"/>
        <w:rPr>
          <w:color w:val="C00000"/>
        </w:rPr>
      </w:pPr>
    </w:p>
    <w:p w:rsidR="007F1122" w:rsidRPr="00AF74EA" w:rsidRDefault="007F1122" w:rsidP="007F1122">
      <w:pPr>
        <w:ind w:left="402" w:firstLine="708"/>
        <w:rPr>
          <w:color w:val="C00000"/>
        </w:rPr>
      </w:pPr>
      <w:r w:rsidRPr="00AF74EA">
        <w:rPr>
          <w:color w:val="C00000"/>
        </w:rPr>
        <w:t>VI.</w:t>
      </w:r>
      <w:r>
        <w:rPr>
          <w:color w:val="C00000"/>
        </w:rPr>
        <w:t xml:space="preserve"> </w:t>
      </w:r>
      <w:r w:rsidRPr="00AF74EA">
        <w:rPr>
          <w:color w:val="C00000"/>
        </w:rPr>
        <w:t>KOMPOZIČNÍ PLÁN:</w:t>
      </w:r>
    </w:p>
    <w:p w:rsidR="007F1122" w:rsidRDefault="007F1122" w:rsidP="007F1122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>Popiš strukturu díla (předmluva, kapitoly, doslov)</w:t>
      </w:r>
    </w:p>
    <w:p w:rsidR="007F1122" w:rsidRDefault="007F1122" w:rsidP="007F112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…………………………………………………………………………………………………………………………….</w:t>
      </w:r>
    </w:p>
    <w:p w:rsidR="007F1122" w:rsidRDefault="007F1122" w:rsidP="007F1122">
      <w:pPr>
        <w:pStyle w:val="Odstavecseseznamem"/>
        <w:numPr>
          <w:ilvl w:val="0"/>
          <w:numId w:val="10"/>
        </w:numPr>
        <w:rPr>
          <w:color w:val="C00000"/>
        </w:rPr>
      </w:pPr>
      <w:r>
        <w:rPr>
          <w:color w:val="C00000"/>
        </w:rPr>
        <w:t xml:space="preserve">Popiš formu vypravování, </w:t>
      </w:r>
      <w:proofErr w:type="gramStart"/>
      <w:r>
        <w:rPr>
          <w:color w:val="C00000"/>
        </w:rPr>
        <w:t>uspořádání  děje</w:t>
      </w:r>
      <w:proofErr w:type="gramEnd"/>
      <w:r>
        <w:rPr>
          <w:color w:val="C00000"/>
        </w:rPr>
        <w:t xml:space="preserve"> (chronologické …) a dějové napětí</w:t>
      </w:r>
    </w:p>
    <w:p w:rsidR="007F1122" w:rsidRDefault="007F1122" w:rsidP="007F1122">
      <w:pPr>
        <w:ind w:left="111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………………………………………………………………………………………………………………………………</w:t>
      </w:r>
    </w:p>
    <w:p w:rsidR="007F1122" w:rsidRDefault="007F1122" w:rsidP="007F1122">
      <w:pPr>
        <w:ind w:left="1110"/>
        <w:rPr>
          <w:color w:val="C00000"/>
        </w:rPr>
      </w:pPr>
    </w:p>
    <w:p w:rsidR="007F1122" w:rsidRDefault="007F1122" w:rsidP="007F1122">
      <w:pPr>
        <w:ind w:left="1110"/>
        <w:rPr>
          <w:color w:val="C00000"/>
        </w:rPr>
      </w:pPr>
      <w:r>
        <w:rPr>
          <w:color w:val="C00000"/>
        </w:rPr>
        <w:t>VII. JAZYKOVÝ PLÁN:</w:t>
      </w:r>
    </w:p>
    <w:p w:rsidR="007F1122" w:rsidRDefault="007F1122" w:rsidP="007F1122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Na základě ukázky c</w:t>
      </w:r>
      <w:r w:rsidRPr="009D04C2">
        <w:rPr>
          <w:color w:val="C00000"/>
        </w:rPr>
        <w:t>harakterizuj</w:t>
      </w:r>
      <w:r>
        <w:rPr>
          <w:color w:val="C00000"/>
        </w:rPr>
        <w:t xml:space="preserve"> útvary jazyka v díle obsažené</w:t>
      </w:r>
    </w:p>
    <w:p w:rsidR="007F1122" w:rsidRDefault="007F1122" w:rsidP="007F1122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………………………………………………………………………………………………………………………..</w:t>
      </w:r>
    </w:p>
    <w:p w:rsidR="007F1122" w:rsidRDefault="007F1122" w:rsidP="007F1122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Popiš slovní zásobu díla</w:t>
      </w:r>
    </w:p>
    <w:p w:rsidR="007F1122" w:rsidRDefault="007F1122" w:rsidP="007F1122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7F1122" w:rsidRDefault="007F1122" w:rsidP="007F1122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Charakterizuj textové prostředky</w:t>
      </w:r>
    </w:p>
    <w:p w:rsidR="007F1122" w:rsidRDefault="007F1122" w:rsidP="007F1122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7F1122" w:rsidRDefault="007F1122" w:rsidP="007F1122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7F1122" w:rsidRDefault="007F1122" w:rsidP="007F1122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</w:t>
      </w:r>
    </w:p>
    <w:p w:rsidR="007F1122" w:rsidRDefault="007F1122" w:rsidP="007F1122">
      <w:pPr>
        <w:pStyle w:val="Odstavecseseznamem"/>
        <w:numPr>
          <w:ilvl w:val="0"/>
          <w:numId w:val="11"/>
        </w:numPr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7F1122" w:rsidRDefault="007F1122" w:rsidP="007F1122">
      <w:pPr>
        <w:pStyle w:val="Odstavecseseznamem"/>
        <w:ind w:left="1470"/>
        <w:rPr>
          <w:color w:val="C00000"/>
        </w:rPr>
      </w:pPr>
      <w:r>
        <w:rPr>
          <w:color w:val="C00000"/>
        </w:rPr>
        <w:t>………………………………………………………………………………………………………………………….</w:t>
      </w:r>
    </w:p>
    <w:p w:rsidR="007F1122" w:rsidRDefault="007F1122" w:rsidP="007F1122"/>
    <w:p w:rsidR="007F1122" w:rsidRDefault="007F1122" w:rsidP="007F1122"/>
    <w:p w:rsidR="007F1122" w:rsidRDefault="007F1122" w:rsidP="007F1122"/>
    <w:p w:rsidR="00CF429E" w:rsidRDefault="00CF429E" w:rsidP="007F1122"/>
    <w:p w:rsidR="00CF429E" w:rsidRDefault="00CF429E" w:rsidP="007F1122"/>
    <w:p w:rsidR="00CF429E" w:rsidRDefault="00CF429E" w:rsidP="007F1122"/>
    <w:p w:rsidR="00CF429E" w:rsidRDefault="00CF429E" w:rsidP="007F1122"/>
    <w:p w:rsidR="00533C6E" w:rsidRDefault="00533C6E" w:rsidP="00D11A67">
      <w:pPr>
        <w:tabs>
          <w:tab w:val="left" w:pos="1280"/>
        </w:tabs>
        <w:rPr>
          <w:b/>
        </w:rPr>
      </w:pPr>
    </w:p>
    <w:p w:rsidR="007F1122" w:rsidRPr="00D11A67" w:rsidRDefault="007F1122" w:rsidP="00D11A67">
      <w:pPr>
        <w:tabs>
          <w:tab w:val="left" w:pos="1280"/>
        </w:tabs>
        <w:rPr>
          <w:b/>
        </w:rPr>
      </w:pPr>
      <w:r w:rsidRPr="00D11A67">
        <w:rPr>
          <w:b/>
        </w:rPr>
        <w:lastRenderedPageBreak/>
        <w:t>ŘEŠENÍ:</w:t>
      </w:r>
      <w:r w:rsidR="00D11A67" w:rsidRPr="00D11A67">
        <w:rPr>
          <w:b/>
        </w:rPr>
        <w:tab/>
      </w:r>
    </w:p>
    <w:p w:rsidR="007F1122" w:rsidRDefault="007F1122" w:rsidP="00EB0697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AF74EA">
        <w:rPr>
          <w:color w:val="C00000"/>
        </w:rPr>
        <w:t>Podle funkce díla urči jeho typ:</w:t>
      </w:r>
    </w:p>
    <w:p w:rsidR="007F1122" w:rsidRPr="009165A4" w:rsidRDefault="007F1122" w:rsidP="00EB0697">
      <w:pPr>
        <w:pStyle w:val="Odstavecseseznamem"/>
        <w:ind w:left="1080"/>
        <w:jc w:val="both"/>
        <w:rPr>
          <w:i/>
          <w:color w:val="00B050"/>
        </w:rPr>
      </w:pPr>
      <w:r w:rsidRPr="009165A4">
        <w:rPr>
          <w:i/>
          <w:color w:val="00B050"/>
        </w:rPr>
        <w:t>literatura krásná</w:t>
      </w:r>
    </w:p>
    <w:p w:rsidR="007F1122" w:rsidRPr="003C6DAA" w:rsidRDefault="007F1122" w:rsidP="00EB0697">
      <w:pPr>
        <w:pStyle w:val="Odstavecseseznamem"/>
        <w:numPr>
          <w:ilvl w:val="0"/>
          <w:numId w:val="12"/>
        </w:numPr>
        <w:jc w:val="both"/>
      </w:pPr>
      <w:r>
        <w:rPr>
          <w:color w:val="C00000"/>
        </w:rPr>
        <w:t>Definuj literární druh:</w:t>
      </w:r>
      <w:r w:rsidRPr="00091944">
        <w:rPr>
          <w:color w:val="C00000"/>
        </w:rPr>
        <w:t xml:space="preserve"> </w:t>
      </w:r>
    </w:p>
    <w:p w:rsidR="007C5D31" w:rsidRPr="007C5D31" w:rsidRDefault="007C5D31" w:rsidP="00EB0697">
      <w:pPr>
        <w:pStyle w:val="Odstavecseseznamem"/>
        <w:shd w:val="clear" w:color="auto" w:fill="FAFAFA"/>
        <w:spacing w:before="100" w:beforeAutospacing="1" w:after="100" w:afterAutospacing="1" w:line="360" w:lineRule="atLeast"/>
        <w:ind w:left="1080" w:right="30"/>
        <w:jc w:val="both"/>
        <w:rPr>
          <w:i/>
          <w:color w:val="00B050"/>
        </w:rPr>
      </w:pPr>
      <w:r w:rsidRPr="007C5D31">
        <w:rPr>
          <w:rFonts w:eastAsia="Times New Roman" w:cs="Times New Roman"/>
          <w:i/>
          <w:color w:val="00B050"/>
        </w:rPr>
        <w:t>Epické dílo, výňatek zachycuje souvislý děj, text je členěn na věty a odstavce, výrazovou formou je tedy próza.</w:t>
      </w:r>
    </w:p>
    <w:p w:rsidR="007F1122" w:rsidRDefault="007F1122" w:rsidP="00EB0697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091944">
        <w:rPr>
          <w:color w:val="C00000"/>
        </w:rPr>
        <w:t>Urči a popiš literární žánr</w:t>
      </w:r>
      <w:r>
        <w:rPr>
          <w:color w:val="C00000"/>
        </w:rPr>
        <w:t>:</w:t>
      </w:r>
    </w:p>
    <w:p w:rsidR="007F1122" w:rsidRPr="00CF429E" w:rsidRDefault="00CF429E" w:rsidP="00EB0697">
      <w:pPr>
        <w:pStyle w:val="Odstavecseseznamem"/>
        <w:ind w:left="1080"/>
        <w:jc w:val="both"/>
        <w:rPr>
          <w:i/>
          <w:color w:val="00B050"/>
        </w:rPr>
      </w:pPr>
      <w:r>
        <w:rPr>
          <w:i/>
          <w:color w:val="00B050"/>
        </w:rPr>
        <w:t>povídkový soubor</w:t>
      </w:r>
    </w:p>
    <w:p w:rsidR="007F1122" w:rsidRDefault="007F1122" w:rsidP="00EB0697">
      <w:pPr>
        <w:pStyle w:val="Odstavecseseznamem"/>
        <w:numPr>
          <w:ilvl w:val="0"/>
          <w:numId w:val="12"/>
        </w:numPr>
        <w:jc w:val="both"/>
        <w:rPr>
          <w:color w:val="C00000"/>
        </w:rPr>
      </w:pPr>
      <w:r w:rsidRPr="00883D85">
        <w:rPr>
          <w:color w:val="C00000"/>
        </w:rPr>
        <w:t>Uveď informace o autorovi</w:t>
      </w:r>
      <w:r>
        <w:rPr>
          <w:color w:val="C00000"/>
        </w:rPr>
        <w:t xml:space="preserve"> (</w:t>
      </w:r>
      <w:r w:rsidRPr="00883D85">
        <w:rPr>
          <w:color w:val="C00000"/>
        </w:rPr>
        <w:t>období tvorby;  případně směr, skupina apod.</w:t>
      </w:r>
    </w:p>
    <w:p w:rsidR="007F1122" w:rsidRPr="001968EB" w:rsidRDefault="007F1122" w:rsidP="00EB0697">
      <w:pPr>
        <w:ind w:left="1080"/>
        <w:jc w:val="both"/>
        <w:rPr>
          <w:rFonts w:cs="Arial"/>
          <w:i/>
          <w:color w:val="00B050"/>
        </w:rPr>
      </w:pPr>
      <w:r w:rsidRPr="001968EB">
        <w:rPr>
          <w:rFonts w:cs="Arial"/>
          <w:bCs/>
          <w:i/>
          <w:color w:val="00B050"/>
          <w:shd w:val="clear" w:color="auto" w:fill="FFFFFF"/>
        </w:rPr>
        <w:t xml:space="preserve">Milan Kundera je autorem </w:t>
      </w:r>
      <w:r w:rsidRPr="001968EB">
        <w:rPr>
          <w:rStyle w:val="apple-converted-space"/>
          <w:rFonts w:cs="Arial"/>
          <w:i/>
          <w:color w:val="00B050"/>
          <w:shd w:val="clear" w:color="auto" w:fill="FFFFFF"/>
        </w:rPr>
        <w:t> básní</w:t>
      </w:r>
      <w:r w:rsidRPr="001968EB">
        <w:rPr>
          <w:rFonts w:cs="Arial"/>
          <w:i/>
          <w:color w:val="00B050"/>
          <w:shd w:val="clear" w:color="auto" w:fill="FFFFFF"/>
        </w:rPr>
        <w:t>,</w:t>
      </w:r>
      <w:r w:rsidRPr="001968EB">
        <w:rPr>
          <w:rStyle w:val="apple-converted-space"/>
          <w:rFonts w:cs="Arial"/>
          <w:i/>
          <w:color w:val="00B050"/>
          <w:shd w:val="clear" w:color="auto" w:fill="FFFFFF"/>
        </w:rPr>
        <w:t xml:space="preserve"> dramat, </w:t>
      </w:r>
      <w:r w:rsidRPr="001968EB">
        <w:rPr>
          <w:rFonts w:cs="Arial"/>
          <w:i/>
          <w:color w:val="00B050"/>
          <w:shd w:val="clear" w:color="auto" w:fill="FFFFFF"/>
        </w:rPr>
        <w:t>prózy</w:t>
      </w:r>
      <w:r w:rsidRPr="001968EB">
        <w:rPr>
          <w:rStyle w:val="apple-converted-space"/>
          <w:rFonts w:cs="Arial"/>
          <w:i/>
          <w:color w:val="00B050"/>
          <w:shd w:val="clear" w:color="auto" w:fill="FFFFFF"/>
        </w:rPr>
        <w:t> a esejí </w:t>
      </w:r>
      <w:r w:rsidRPr="001968EB">
        <w:rPr>
          <w:rFonts w:cs="Arial"/>
          <w:i/>
          <w:color w:val="00B050"/>
          <w:shd w:val="clear" w:color="auto" w:fill="FFFFFF"/>
        </w:rPr>
        <w:t>a je také překladatel. Byl nominován na</w:t>
      </w:r>
      <w:r w:rsidRPr="001968EB">
        <w:rPr>
          <w:rStyle w:val="apple-converted-space"/>
          <w:rFonts w:cs="Arial"/>
          <w:i/>
          <w:color w:val="00B050"/>
          <w:shd w:val="clear" w:color="auto" w:fill="FFFFFF"/>
        </w:rPr>
        <w:t> Nobelovu cenu za literaturu. P</w:t>
      </w:r>
      <w:r w:rsidRPr="001968EB">
        <w:rPr>
          <w:i/>
          <w:color w:val="00B050"/>
        </w:rPr>
        <w:t>ublikuje od padesátých let, zprvu poezii, později romány, povídky.</w:t>
      </w:r>
      <w:r w:rsidRPr="001968EB">
        <w:rPr>
          <w:rFonts w:cs="Arial"/>
          <w:i/>
          <w:color w:val="00B050"/>
          <w:shd w:val="clear" w:color="auto" w:fill="FFFFFF"/>
        </w:rPr>
        <w:t xml:space="preserve"> </w:t>
      </w:r>
      <w:r w:rsidRPr="001968EB">
        <w:rPr>
          <w:rFonts w:cs="Arial"/>
          <w:i/>
          <w:color w:val="00B050"/>
        </w:rPr>
        <w:t>Jeho otec,</w:t>
      </w:r>
      <w:r w:rsidRPr="001968EB">
        <w:rPr>
          <w:rStyle w:val="apple-converted-space"/>
          <w:rFonts w:cs="Arial"/>
          <w:i/>
          <w:color w:val="00B050"/>
        </w:rPr>
        <w:t> Ludvík Kundera</w:t>
      </w:r>
      <w:r w:rsidRPr="001968EB">
        <w:rPr>
          <w:rFonts w:cs="Arial"/>
          <w:i/>
          <w:color w:val="00B050"/>
        </w:rPr>
        <w:t>, byl významný klavírista a rektor</w:t>
      </w:r>
      <w:r w:rsidRPr="001968EB">
        <w:rPr>
          <w:rStyle w:val="apple-converted-space"/>
          <w:rFonts w:cs="Arial"/>
          <w:i/>
          <w:color w:val="00B050"/>
        </w:rPr>
        <w:t> JAMU</w:t>
      </w:r>
      <w:r w:rsidRPr="001968EB">
        <w:rPr>
          <w:rFonts w:cs="Arial"/>
          <w:i/>
          <w:color w:val="00B050"/>
        </w:rPr>
        <w:t>. Od roku</w:t>
      </w:r>
      <w:r w:rsidRPr="001968EB">
        <w:rPr>
          <w:rStyle w:val="apple-converted-space"/>
          <w:rFonts w:cs="Arial"/>
          <w:i/>
          <w:color w:val="00B050"/>
        </w:rPr>
        <w:t> 1975 ž</w:t>
      </w:r>
      <w:r w:rsidRPr="001968EB">
        <w:rPr>
          <w:rFonts w:cs="Arial"/>
          <w:i/>
          <w:color w:val="00B050"/>
        </w:rPr>
        <w:t>ije v emigraci ve Francii.  Po vydání knihy</w:t>
      </w:r>
      <w:r w:rsidRPr="001968EB">
        <w:rPr>
          <w:rStyle w:val="apple-converted-space"/>
          <w:rFonts w:cs="Arial"/>
          <w:i/>
          <w:color w:val="00B050"/>
        </w:rPr>
        <w:t> </w:t>
      </w:r>
      <w:r w:rsidRPr="001968EB">
        <w:rPr>
          <w:rFonts w:cs="Arial"/>
          <w:i/>
          <w:iCs/>
          <w:color w:val="00B050"/>
        </w:rPr>
        <w:t>Kniha smíchu a zapomnění</w:t>
      </w:r>
      <w:r w:rsidRPr="001968EB">
        <w:rPr>
          <w:rStyle w:val="apple-converted-space"/>
          <w:rFonts w:cs="Arial"/>
          <w:i/>
          <w:color w:val="00B050"/>
        </w:rPr>
        <w:t> </w:t>
      </w:r>
      <w:r w:rsidRPr="001968EB">
        <w:rPr>
          <w:rFonts w:cs="Arial"/>
          <w:i/>
          <w:color w:val="00B050"/>
        </w:rPr>
        <w:t>v roce</w:t>
      </w:r>
      <w:r w:rsidRPr="001968EB">
        <w:rPr>
          <w:rStyle w:val="apple-converted-space"/>
          <w:rFonts w:cs="Arial"/>
          <w:i/>
          <w:color w:val="00B050"/>
        </w:rPr>
        <w:t> 1978</w:t>
      </w:r>
      <w:r w:rsidRPr="001968EB">
        <w:rPr>
          <w:rFonts w:cs="Arial"/>
          <w:i/>
          <w:color w:val="00B050"/>
        </w:rPr>
        <w:t xml:space="preserve"> mu bylo v roce</w:t>
      </w:r>
      <w:r w:rsidRPr="001968EB">
        <w:rPr>
          <w:rStyle w:val="apple-converted-space"/>
          <w:rFonts w:cs="Arial"/>
          <w:i/>
          <w:color w:val="00B050"/>
        </w:rPr>
        <w:t> 1979 české občanství </w:t>
      </w:r>
      <w:r w:rsidRPr="001968EB">
        <w:rPr>
          <w:rFonts w:cs="Arial"/>
          <w:i/>
          <w:color w:val="00B050"/>
        </w:rPr>
        <w:t>odebráno. V roce</w:t>
      </w:r>
      <w:r w:rsidRPr="001968EB">
        <w:rPr>
          <w:rStyle w:val="apple-converted-space"/>
          <w:rFonts w:cs="Arial"/>
          <w:i/>
          <w:color w:val="00B050"/>
        </w:rPr>
        <w:t xml:space="preserve"> 1981 </w:t>
      </w:r>
      <w:r w:rsidRPr="001968EB">
        <w:rPr>
          <w:rFonts w:cs="Arial"/>
          <w:i/>
          <w:color w:val="00B050"/>
        </w:rPr>
        <w:t xml:space="preserve">získal občanství francouzské. </w:t>
      </w:r>
      <w:r w:rsidRPr="001968EB">
        <w:rPr>
          <w:rStyle w:val="apple-converted-space"/>
          <w:rFonts w:cs="Arial"/>
          <w:i/>
          <w:color w:val="00B050"/>
        </w:rPr>
        <w:t> </w:t>
      </w:r>
      <w:r w:rsidRPr="001968EB">
        <w:rPr>
          <w:rFonts w:cs="Arial"/>
          <w:i/>
          <w:color w:val="00B050"/>
        </w:rPr>
        <w:t>Ačkoli reviduje překlady svých děl napsaných ve francouzštině do jiných jazyků, jejich</w:t>
      </w:r>
      <w:r w:rsidRPr="001968EB">
        <w:rPr>
          <w:rStyle w:val="apple-converted-space"/>
          <w:rFonts w:cs="Arial"/>
          <w:i/>
          <w:color w:val="00B050"/>
        </w:rPr>
        <w:t xml:space="preserve"> české </w:t>
      </w:r>
      <w:r w:rsidRPr="001968EB">
        <w:rPr>
          <w:rFonts w:cs="Arial"/>
          <w:i/>
          <w:color w:val="00B050"/>
        </w:rPr>
        <w:t xml:space="preserve">překlady téměř nevydává a odmítá práci na nich svěřit jiným překladatelům. </w:t>
      </w:r>
    </w:p>
    <w:p w:rsidR="007F1122" w:rsidRDefault="007F1122" w:rsidP="00EB0697">
      <w:pPr>
        <w:ind w:left="1080"/>
        <w:jc w:val="both"/>
        <w:rPr>
          <w:color w:val="C00000"/>
        </w:rPr>
      </w:pPr>
    </w:p>
    <w:p w:rsidR="007F1122" w:rsidRDefault="007F1122" w:rsidP="00EB0697">
      <w:pPr>
        <w:jc w:val="both"/>
        <w:rPr>
          <w:color w:val="C00000"/>
        </w:rPr>
      </w:pPr>
      <w:r>
        <w:rPr>
          <w:color w:val="C00000"/>
        </w:rPr>
        <w:t xml:space="preserve">        V.</w:t>
      </w:r>
      <w:r>
        <w:rPr>
          <w:color w:val="C00000"/>
        </w:rPr>
        <w:tab/>
        <w:t xml:space="preserve">       TEMATICKÝ PLÁN:</w:t>
      </w:r>
    </w:p>
    <w:p w:rsidR="007F1122" w:rsidRDefault="00533C6E" w:rsidP="00EB0697">
      <w:pPr>
        <w:ind w:left="1110"/>
        <w:jc w:val="both"/>
        <w:rPr>
          <w:color w:val="C00000"/>
        </w:rPr>
      </w:pPr>
      <w:r>
        <w:rPr>
          <w:color w:val="C00000"/>
        </w:rPr>
        <w:t>a)</w:t>
      </w:r>
      <w:r>
        <w:rPr>
          <w:color w:val="C00000"/>
        </w:rPr>
        <w:tab/>
      </w:r>
      <w:r w:rsidR="007F1122">
        <w:rPr>
          <w:color w:val="C00000"/>
        </w:rPr>
        <w:t xml:space="preserve">Uveď námět díla </w:t>
      </w:r>
    </w:p>
    <w:p w:rsidR="007F1122" w:rsidRDefault="00B60674" w:rsidP="00EB0697">
      <w:pPr>
        <w:ind w:left="1110"/>
        <w:jc w:val="both"/>
        <w:rPr>
          <w:color w:val="C00000"/>
        </w:rPr>
      </w:pPr>
      <w:r>
        <w:rPr>
          <w:rFonts w:cs="Tahoma"/>
          <w:i/>
          <w:color w:val="00B050"/>
          <w:shd w:val="clear" w:color="auto" w:fill="FFFFFF"/>
        </w:rPr>
        <w:t>Z</w:t>
      </w:r>
      <w:r w:rsidR="00CF429E" w:rsidRPr="00CF429E">
        <w:rPr>
          <w:rFonts w:cs="Tahoma"/>
          <w:i/>
          <w:color w:val="00B050"/>
          <w:shd w:val="clear" w:color="auto" w:fill="FFFFFF"/>
        </w:rPr>
        <w:t>ákladní myšlenkou</w:t>
      </w:r>
      <w:r>
        <w:rPr>
          <w:rFonts w:cs="Tahoma"/>
          <w:i/>
          <w:color w:val="00B050"/>
          <w:shd w:val="clear" w:color="auto" w:fill="FFFFFF"/>
        </w:rPr>
        <w:t xml:space="preserve"> je</w:t>
      </w:r>
      <w:r w:rsidR="00CF429E" w:rsidRPr="00CF429E">
        <w:rPr>
          <w:rFonts w:cs="Tahoma"/>
          <w:i/>
          <w:color w:val="00B050"/>
          <w:shd w:val="clear" w:color="auto" w:fill="FFFFFF"/>
        </w:rPr>
        <w:t>, že člověk nikdy není strůjcem svého osudu, neboť je spoutaný dobou, v níž žije a jejími konvencemi.</w:t>
      </w:r>
      <w:r w:rsidR="00CF429E" w:rsidRPr="00CF429E">
        <w:rPr>
          <w:rFonts w:cs="Tahoma"/>
          <w:i/>
          <w:color w:val="00B050"/>
        </w:rPr>
        <w:br/>
      </w:r>
      <w:r w:rsidR="00CF429E">
        <w:rPr>
          <w:rFonts w:ascii="Tahoma" w:hAnsi="Tahoma" w:cs="Tahoma"/>
          <w:color w:val="000000"/>
        </w:rPr>
        <w:br/>
      </w:r>
      <w:r w:rsidR="002F703D">
        <w:rPr>
          <w:color w:val="C00000"/>
        </w:rPr>
        <w:t>b)</w:t>
      </w:r>
      <w:r w:rsidR="00533C6E">
        <w:rPr>
          <w:color w:val="C00000"/>
        </w:rPr>
        <w:tab/>
      </w:r>
      <w:r w:rsidR="002F703D">
        <w:rPr>
          <w:color w:val="C00000"/>
        </w:rPr>
        <w:t>Vyjádři</w:t>
      </w:r>
      <w:r w:rsidR="007F1122">
        <w:rPr>
          <w:color w:val="C00000"/>
        </w:rPr>
        <w:t xml:space="preserve"> téma díla</w:t>
      </w:r>
    </w:p>
    <w:p w:rsidR="007F1122" w:rsidRDefault="00CF429E" w:rsidP="00EB0697">
      <w:pPr>
        <w:ind w:left="1110"/>
        <w:jc w:val="both"/>
        <w:rPr>
          <w:color w:val="C00000"/>
        </w:rPr>
      </w:pPr>
      <w:r>
        <w:rPr>
          <w:rFonts w:cs="Tahoma"/>
          <w:i/>
          <w:color w:val="00B050"/>
          <w:shd w:val="clear" w:color="auto" w:fill="FFFFFF"/>
        </w:rPr>
        <w:t>L</w:t>
      </w:r>
      <w:r w:rsidRPr="00CF429E">
        <w:rPr>
          <w:rFonts w:cs="Tahoma"/>
          <w:i/>
          <w:color w:val="00B050"/>
          <w:shd w:val="clear" w:color="auto" w:fill="FFFFFF"/>
        </w:rPr>
        <w:t>áska zasazená do komických souvislostí, anebo spíš to, co lidé v komických souvislostech pokládají za pokus o milostný vztah.</w:t>
      </w:r>
      <w:r w:rsidRPr="00CF429E">
        <w:rPr>
          <w:rStyle w:val="apple-converted-space"/>
          <w:rFonts w:cs="Tahoma"/>
          <w:i/>
          <w:color w:val="00B050"/>
          <w:shd w:val="clear" w:color="auto" w:fill="FFFFFF"/>
        </w:rPr>
        <w:t> </w:t>
      </w:r>
      <w:r>
        <w:rPr>
          <w:rFonts w:ascii="Tahoma" w:hAnsi="Tahoma" w:cs="Tahoma"/>
          <w:color w:val="000000"/>
        </w:rPr>
        <w:br/>
      </w:r>
      <w:r w:rsidR="007F1122">
        <w:rPr>
          <w:color w:val="C00000"/>
        </w:rPr>
        <w:t>c)</w:t>
      </w:r>
      <w:r w:rsidR="00533C6E">
        <w:rPr>
          <w:color w:val="C00000"/>
        </w:rPr>
        <w:tab/>
      </w:r>
      <w:r w:rsidR="007F1122">
        <w:rPr>
          <w:color w:val="C00000"/>
        </w:rPr>
        <w:t>Charakterizuj prostředí, v němž se děj odehrává</w:t>
      </w:r>
    </w:p>
    <w:p w:rsidR="00CF429E" w:rsidRPr="002F703D" w:rsidRDefault="00662BC4" w:rsidP="00EB0697">
      <w:pPr>
        <w:ind w:left="1110"/>
        <w:jc w:val="both"/>
        <w:rPr>
          <w:i/>
          <w:color w:val="00B050"/>
        </w:rPr>
      </w:pPr>
      <w:r w:rsidRPr="002F703D">
        <w:rPr>
          <w:i/>
          <w:color w:val="00B050"/>
        </w:rPr>
        <w:t>různá místa v Československu šedesátých let</w:t>
      </w:r>
      <w:r w:rsidR="002F703D">
        <w:rPr>
          <w:i/>
          <w:color w:val="00B050"/>
        </w:rPr>
        <w:t xml:space="preserve"> dvacátého století</w:t>
      </w:r>
    </w:p>
    <w:p w:rsidR="007F1122" w:rsidRPr="00533C6E" w:rsidRDefault="007F1122" w:rsidP="00533C6E">
      <w:pPr>
        <w:pStyle w:val="Odstavecseseznamem"/>
        <w:numPr>
          <w:ilvl w:val="0"/>
          <w:numId w:val="17"/>
        </w:numPr>
        <w:jc w:val="both"/>
        <w:rPr>
          <w:color w:val="C00000"/>
        </w:rPr>
      </w:pPr>
      <w:r w:rsidRPr="00533C6E">
        <w:rPr>
          <w:color w:val="C00000"/>
        </w:rPr>
        <w:t>Pomocí ukázky vyjmenuj postavy, rozliš hlavní a vedlejší, literární typ</w:t>
      </w:r>
    </w:p>
    <w:p w:rsidR="000512BF" w:rsidRPr="00FB6B89" w:rsidRDefault="000512BF" w:rsidP="00EB0697">
      <w:pPr>
        <w:ind w:left="1110"/>
        <w:jc w:val="both"/>
        <w:rPr>
          <w:i/>
          <w:color w:val="00B050"/>
        </w:rPr>
      </w:pPr>
      <w:r w:rsidRPr="00FB6B89">
        <w:rPr>
          <w:i/>
          <w:color w:val="00B050"/>
        </w:rPr>
        <w:t>Postavy nejsou charakterizovány jmény</w:t>
      </w:r>
      <w:r w:rsidR="00682581" w:rsidRPr="00FB6B89">
        <w:rPr>
          <w:i/>
          <w:color w:val="00B050"/>
        </w:rPr>
        <w:t>, jsou anonymní</w:t>
      </w:r>
    </w:p>
    <w:p w:rsidR="000512BF" w:rsidRPr="00FB6B89" w:rsidRDefault="000512BF" w:rsidP="00EB0697">
      <w:pPr>
        <w:ind w:left="1110"/>
        <w:jc w:val="both"/>
        <w:rPr>
          <w:i/>
          <w:color w:val="00B050"/>
        </w:rPr>
      </w:pPr>
      <w:r w:rsidRPr="00FB6B89">
        <w:rPr>
          <w:i/>
          <w:color w:val="00B050"/>
        </w:rPr>
        <w:t xml:space="preserve">Dívka – mladá, </w:t>
      </w:r>
      <w:r w:rsidR="00682581" w:rsidRPr="00FB6B89">
        <w:rPr>
          <w:i/>
          <w:color w:val="00B050"/>
        </w:rPr>
        <w:t xml:space="preserve">plachá, </w:t>
      </w:r>
      <w:r w:rsidRPr="00FB6B89">
        <w:rPr>
          <w:i/>
          <w:color w:val="00B050"/>
        </w:rPr>
        <w:t>nezkušená, naivní, citlivá</w:t>
      </w:r>
      <w:r w:rsidR="00EF2CEB">
        <w:rPr>
          <w:i/>
          <w:color w:val="00B050"/>
        </w:rPr>
        <w:t>, důvěřivá</w:t>
      </w:r>
      <w:r w:rsidR="00FB6B89" w:rsidRPr="00FB6B89">
        <w:rPr>
          <w:i/>
          <w:color w:val="00B050"/>
        </w:rPr>
        <w:t xml:space="preserve"> </w:t>
      </w:r>
    </w:p>
    <w:p w:rsidR="007F1122" w:rsidRPr="00985FCC" w:rsidRDefault="00FB6B89" w:rsidP="00EB0697">
      <w:pPr>
        <w:ind w:left="1110"/>
        <w:jc w:val="both"/>
        <w:rPr>
          <w:rFonts w:cs="Tahoma"/>
          <w:i/>
          <w:color w:val="00B050"/>
        </w:rPr>
      </w:pPr>
      <w:r w:rsidRPr="00FB6B89">
        <w:rPr>
          <w:i/>
          <w:color w:val="00B050"/>
        </w:rPr>
        <w:t>Mladík – osmadvacetiletý chlapec, seriózní, pracovitý, vše má naplánováno, má nějaké milostné zkušenosti</w:t>
      </w:r>
    </w:p>
    <w:p w:rsidR="007F1122" w:rsidRPr="00533C6E" w:rsidRDefault="007F1122" w:rsidP="00533C6E">
      <w:pPr>
        <w:pStyle w:val="Odstavecseseznamem"/>
        <w:numPr>
          <w:ilvl w:val="0"/>
          <w:numId w:val="17"/>
        </w:numPr>
        <w:jc w:val="both"/>
        <w:rPr>
          <w:color w:val="C00000"/>
        </w:rPr>
      </w:pPr>
      <w:r w:rsidRPr="00533C6E">
        <w:rPr>
          <w:color w:val="C00000"/>
        </w:rPr>
        <w:t>Definuj postavení autora</w:t>
      </w:r>
    </w:p>
    <w:p w:rsidR="00FB6B89" w:rsidRPr="00FB6B89" w:rsidRDefault="00BE18A7" w:rsidP="00EB0697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p</w:t>
      </w:r>
      <w:r w:rsidR="00FB6B89" w:rsidRPr="00FB6B89">
        <w:rPr>
          <w:i/>
          <w:color w:val="00B050"/>
        </w:rPr>
        <w:t xml:space="preserve">ovídka je psána </w:t>
      </w:r>
      <w:proofErr w:type="spellStart"/>
      <w:r w:rsidR="00FB6B89" w:rsidRPr="00FB6B89">
        <w:rPr>
          <w:i/>
          <w:color w:val="00B050"/>
        </w:rPr>
        <w:t>er</w:t>
      </w:r>
      <w:proofErr w:type="spellEnd"/>
      <w:r w:rsidR="00FB6B89" w:rsidRPr="00FB6B89">
        <w:rPr>
          <w:i/>
          <w:color w:val="00B050"/>
        </w:rPr>
        <w:t>-formou</w:t>
      </w:r>
    </w:p>
    <w:p w:rsidR="007F1122" w:rsidRDefault="007F1122" w:rsidP="00533C6E">
      <w:pPr>
        <w:pStyle w:val="Odstavecseseznamem"/>
        <w:numPr>
          <w:ilvl w:val="0"/>
          <w:numId w:val="17"/>
        </w:numPr>
        <w:jc w:val="both"/>
        <w:rPr>
          <w:color w:val="C00000"/>
        </w:rPr>
      </w:pPr>
      <w:r w:rsidRPr="00595548">
        <w:rPr>
          <w:color w:val="C00000"/>
        </w:rPr>
        <w:lastRenderedPageBreak/>
        <w:t xml:space="preserve">Odhadni pojetí díla (tragika, komika, </w:t>
      </w:r>
      <w:proofErr w:type="spellStart"/>
      <w:r w:rsidRPr="00595548">
        <w:rPr>
          <w:color w:val="C00000"/>
        </w:rPr>
        <w:t>idylizace</w:t>
      </w:r>
      <w:proofErr w:type="spellEnd"/>
      <w:r w:rsidRPr="00595548">
        <w:rPr>
          <w:color w:val="C00000"/>
        </w:rPr>
        <w:t>, heroizace)</w:t>
      </w:r>
    </w:p>
    <w:p w:rsidR="007F1122" w:rsidRDefault="00B60674" w:rsidP="00EB0697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tragikomické příběhy</w:t>
      </w:r>
    </w:p>
    <w:p w:rsidR="007F1122" w:rsidRPr="00AF74EA" w:rsidRDefault="007F1122" w:rsidP="00EB0697">
      <w:pPr>
        <w:ind w:left="402" w:firstLine="708"/>
        <w:jc w:val="both"/>
        <w:rPr>
          <w:color w:val="C00000"/>
        </w:rPr>
      </w:pPr>
      <w:r w:rsidRPr="00AF74EA">
        <w:rPr>
          <w:color w:val="C00000"/>
        </w:rPr>
        <w:t>VI.</w:t>
      </w:r>
      <w:r>
        <w:rPr>
          <w:color w:val="C00000"/>
        </w:rPr>
        <w:t xml:space="preserve"> </w:t>
      </w:r>
      <w:r w:rsidRPr="00AF74EA">
        <w:rPr>
          <w:color w:val="C00000"/>
        </w:rPr>
        <w:t>KOMPOZIČNÍ PLÁN:</w:t>
      </w:r>
    </w:p>
    <w:p w:rsidR="007F1122" w:rsidRPr="00D11A67" w:rsidRDefault="007F1122" w:rsidP="00EB0697">
      <w:pPr>
        <w:pStyle w:val="Odstavecseseznamem"/>
        <w:numPr>
          <w:ilvl w:val="0"/>
          <w:numId w:val="15"/>
        </w:numPr>
        <w:jc w:val="both"/>
        <w:rPr>
          <w:color w:val="C00000"/>
        </w:rPr>
      </w:pPr>
      <w:r w:rsidRPr="00D11A67">
        <w:rPr>
          <w:color w:val="C00000"/>
        </w:rPr>
        <w:t>Popiš strukturu díla (předmluva, kapitoly, doslov)</w:t>
      </w:r>
    </w:p>
    <w:p w:rsidR="00FB6B89" w:rsidRPr="00FB6B89" w:rsidRDefault="00BE18A7" w:rsidP="00EB0697">
      <w:pPr>
        <w:ind w:left="1110"/>
        <w:jc w:val="both"/>
        <w:rPr>
          <w:color w:val="C00000"/>
        </w:rPr>
      </w:pPr>
      <w:r>
        <w:rPr>
          <w:rFonts w:cs="Tahoma"/>
          <w:i/>
          <w:color w:val="00B050"/>
          <w:shd w:val="clear" w:color="auto" w:fill="FFFFFF"/>
        </w:rPr>
        <w:t>s</w:t>
      </w:r>
      <w:r w:rsidR="00B60674" w:rsidRPr="00CF429E">
        <w:rPr>
          <w:rFonts w:cs="Tahoma"/>
          <w:i/>
          <w:color w:val="00B050"/>
          <w:shd w:val="clear" w:color="auto" w:fill="FFFFFF"/>
        </w:rPr>
        <w:t>edm tragikomických novel,</w:t>
      </w:r>
      <w:r w:rsidR="00B60674">
        <w:rPr>
          <w:rFonts w:cs="Tahoma"/>
          <w:i/>
          <w:color w:val="00B050"/>
          <w:shd w:val="clear" w:color="auto" w:fill="FFFFFF"/>
        </w:rPr>
        <w:t xml:space="preserve"> vyšly postupně ve 3 sešitech (v letech 1963-68)</w:t>
      </w:r>
    </w:p>
    <w:p w:rsidR="007F1122" w:rsidRDefault="00EF2CEB" w:rsidP="00EB0697">
      <w:pPr>
        <w:pStyle w:val="Odstavecseseznamem"/>
        <w:numPr>
          <w:ilvl w:val="0"/>
          <w:numId w:val="15"/>
        </w:numPr>
        <w:jc w:val="both"/>
        <w:rPr>
          <w:color w:val="C00000"/>
        </w:rPr>
      </w:pPr>
      <w:r>
        <w:rPr>
          <w:color w:val="C00000"/>
        </w:rPr>
        <w:t xml:space="preserve">Popiš formu </w:t>
      </w:r>
      <w:proofErr w:type="gramStart"/>
      <w:r>
        <w:rPr>
          <w:color w:val="C00000"/>
        </w:rPr>
        <w:t>vypravován</w:t>
      </w:r>
      <w:r w:rsidR="007F1122">
        <w:rPr>
          <w:color w:val="C00000"/>
        </w:rPr>
        <w:t>í,  uspořádání</w:t>
      </w:r>
      <w:proofErr w:type="gramEnd"/>
      <w:r w:rsidR="007F1122">
        <w:rPr>
          <w:color w:val="C00000"/>
        </w:rPr>
        <w:t xml:space="preserve">  děje  (chronologické …) a dějové napětí</w:t>
      </w:r>
    </w:p>
    <w:p w:rsidR="00B60674" w:rsidRPr="00B60674" w:rsidRDefault="00BE18A7" w:rsidP="00EB0697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c</w:t>
      </w:r>
      <w:r w:rsidR="00B60674" w:rsidRPr="00B60674">
        <w:rPr>
          <w:i/>
          <w:color w:val="00B050"/>
        </w:rPr>
        <w:t xml:space="preserve">hronologické </w:t>
      </w:r>
      <w:r w:rsidR="00B60674">
        <w:rPr>
          <w:i/>
          <w:color w:val="00B050"/>
        </w:rPr>
        <w:t>vypra</w:t>
      </w:r>
      <w:r w:rsidR="00B60674" w:rsidRPr="00B60674">
        <w:rPr>
          <w:i/>
          <w:color w:val="00B050"/>
        </w:rPr>
        <w:t>vování, děj je gradován ke konci příběhu</w:t>
      </w:r>
    </w:p>
    <w:p w:rsidR="007F1122" w:rsidRPr="00595548" w:rsidRDefault="007F1122" w:rsidP="00EB0697">
      <w:pPr>
        <w:ind w:left="1110"/>
        <w:jc w:val="both"/>
        <w:rPr>
          <w:i/>
          <w:color w:val="C00000"/>
        </w:rPr>
      </w:pPr>
      <w:r>
        <w:rPr>
          <w:color w:val="C00000"/>
        </w:rPr>
        <w:t>VII. JAZYKOVÝ PLÁN:</w:t>
      </w:r>
    </w:p>
    <w:p w:rsidR="007F1122" w:rsidRPr="00D11A67" w:rsidRDefault="007F1122" w:rsidP="00EB0697">
      <w:pPr>
        <w:pStyle w:val="Odstavecseseznamem"/>
        <w:numPr>
          <w:ilvl w:val="0"/>
          <w:numId w:val="16"/>
        </w:numPr>
        <w:jc w:val="both"/>
        <w:rPr>
          <w:color w:val="C00000"/>
        </w:rPr>
      </w:pPr>
      <w:r w:rsidRPr="00D11A67">
        <w:rPr>
          <w:color w:val="C00000"/>
        </w:rPr>
        <w:t>Na základě ukázky charakterizuj útvary jazyka v díle obsažené</w:t>
      </w:r>
    </w:p>
    <w:p w:rsidR="00B60674" w:rsidRDefault="00BE18A7" w:rsidP="00EB0697">
      <w:pPr>
        <w:ind w:left="1110"/>
        <w:jc w:val="both"/>
        <w:rPr>
          <w:color w:val="C00000"/>
        </w:rPr>
      </w:pPr>
      <w:r>
        <w:rPr>
          <w:i/>
          <w:color w:val="00B050"/>
        </w:rPr>
        <w:t>t</w:t>
      </w:r>
      <w:r w:rsidR="00B60674" w:rsidRPr="00B60674">
        <w:rPr>
          <w:i/>
          <w:color w:val="00B050"/>
        </w:rPr>
        <w:t xml:space="preserve">ext je psán </w:t>
      </w:r>
      <w:r w:rsidR="00C13E74">
        <w:rPr>
          <w:i/>
          <w:color w:val="00B050"/>
        </w:rPr>
        <w:t>spisovný</w:t>
      </w:r>
      <w:r w:rsidR="00533C6E">
        <w:rPr>
          <w:i/>
          <w:color w:val="00B050"/>
        </w:rPr>
        <w:t>m jazykem</w:t>
      </w:r>
      <w:r w:rsidR="00B60674" w:rsidRPr="00B60674">
        <w:rPr>
          <w:i/>
          <w:color w:val="00B050"/>
        </w:rPr>
        <w:t xml:space="preserve"> </w:t>
      </w:r>
    </w:p>
    <w:p w:rsidR="007F1122" w:rsidRDefault="007F1122" w:rsidP="00EB0697">
      <w:pPr>
        <w:pStyle w:val="Odstavecseseznamem"/>
        <w:numPr>
          <w:ilvl w:val="0"/>
          <w:numId w:val="16"/>
        </w:numPr>
        <w:jc w:val="both"/>
        <w:rPr>
          <w:color w:val="C00000"/>
        </w:rPr>
      </w:pPr>
      <w:r>
        <w:rPr>
          <w:color w:val="C00000"/>
        </w:rPr>
        <w:t>Popiš slovní zásobu díla</w:t>
      </w:r>
    </w:p>
    <w:p w:rsidR="00C13E74" w:rsidRPr="00EF2CEB" w:rsidRDefault="00BE18A7" w:rsidP="00EB0697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a</w:t>
      </w:r>
      <w:r w:rsidR="00C13E74" w:rsidRPr="00EF2CEB">
        <w:rPr>
          <w:i/>
          <w:color w:val="00B050"/>
        </w:rPr>
        <w:t>utor má bohatou slovní zásobu, používá slova neutrální</w:t>
      </w:r>
    </w:p>
    <w:p w:rsidR="007F1122" w:rsidRDefault="007F1122" w:rsidP="00EB0697">
      <w:pPr>
        <w:pStyle w:val="Odstavecseseznamem"/>
        <w:numPr>
          <w:ilvl w:val="0"/>
          <w:numId w:val="16"/>
        </w:numPr>
        <w:jc w:val="both"/>
        <w:rPr>
          <w:color w:val="C00000"/>
        </w:rPr>
      </w:pPr>
      <w:r>
        <w:rPr>
          <w:color w:val="C00000"/>
        </w:rPr>
        <w:t>Charakterizuj textové prostředky</w:t>
      </w:r>
    </w:p>
    <w:p w:rsidR="00C13E74" w:rsidRDefault="00EF2CEB" w:rsidP="00EB0697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Ve všech povídkách užívá autor poměrně</w:t>
      </w:r>
      <w:r w:rsidR="007F1122">
        <w:rPr>
          <w:i/>
          <w:color w:val="00B050"/>
        </w:rPr>
        <w:t xml:space="preserve"> dlouhá souvětí, užívá v nich členění pomocí přechodníků.</w:t>
      </w:r>
      <w:r>
        <w:rPr>
          <w:i/>
          <w:color w:val="00B050"/>
        </w:rPr>
        <w:t xml:space="preserve"> Skládají se z přímé řeči a popisných částí, také úvahových pasáží.</w:t>
      </w:r>
    </w:p>
    <w:p w:rsidR="007F1122" w:rsidRDefault="007F1122" w:rsidP="00EB0697">
      <w:pPr>
        <w:pStyle w:val="Odstavecseseznamem"/>
        <w:numPr>
          <w:ilvl w:val="0"/>
          <w:numId w:val="16"/>
        </w:numPr>
        <w:jc w:val="both"/>
        <w:rPr>
          <w:color w:val="C00000"/>
        </w:rPr>
      </w:pPr>
      <w:r>
        <w:rPr>
          <w:color w:val="C00000"/>
        </w:rPr>
        <w:t>Pokud v ukázce najdeš, uveď zvukové prostředky</w:t>
      </w:r>
    </w:p>
    <w:p w:rsidR="00EF2CEB" w:rsidRDefault="00EF2CEB" w:rsidP="00EB0697">
      <w:pPr>
        <w:ind w:left="1110"/>
        <w:jc w:val="both"/>
        <w:rPr>
          <w:i/>
          <w:color w:val="00B050"/>
        </w:rPr>
      </w:pPr>
      <w:r>
        <w:rPr>
          <w:i/>
          <w:color w:val="00B050"/>
        </w:rPr>
        <w:t>ne</w:t>
      </w:r>
    </w:p>
    <w:p w:rsidR="007F1122" w:rsidRDefault="007F1122" w:rsidP="00EB0697">
      <w:pPr>
        <w:pStyle w:val="Odstavecseseznamem"/>
        <w:numPr>
          <w:ilvl w:val="0"/>
          <w:numId w:val="16"/>
        </w:numPr>
        <w:jc w:val="both"/>
        <w:rPr>
          <w:color w:val="C00000"/>
        </w:rPr>
      </w:pPr>
      <w:r>
        <w:rPr>
          <w:color w:val="C00000"/>
        </w:rPr>
        <w:t>Pokud v ukázce najdeš, uveď přímá i nepřímá pojmenování (tropy a figury)</w:t>
      </w:r>
    </w:p>
    <w:p w:rsidR="007F1122" w:rsidRPr="00580AC1" w:rsidRDefault="007F1122" w:rsidP="00EB0697">
      <w:pPr>
        <w:ind w:left="1110"/>
        <w:jc w:val="both"/>
        <w:rPr>
          <w:i/>
          <w:color w:val="00B050"/>
        </w:rPr>
      </w:pPr>
      <w:r w:rsidRPr="00580AC1">
        <w:rPr>
          <w:i/>
          <w:color w:val="00B050"/>
        </w:rPr>
        <w:t>ne</w:t>
      </w:r>
    </w:p>
    <w:sectPr w:rsidR="007F1122" w:rsidRPr="00580AC1" w:rsidSect="00B312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D0" w:rsidRDefault="00CA53D0" w:rsidP="00662B2B">
      <w:pPr>
        <w:spacing w:after="0" w:line="240" w:lineRule="auto"/>
      </w:pPr>
      <w:r>
        <w:separator/>
      </w:r>
    </w:p>
  </w:endnote>
  <w:endnote w:type="continuationSeparator" w:id="0">
    <w:p w:rsidR="00CA53D0" w:rsidRDefault="00CA53D0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1961"/>
      <w:docPartObj>
        <w:docPartGallery w:val="Page Numbers (Top of Page)"/>
        <w:docPartUnique/>
      </w:docPartObj>
    </w:sdtPr>
    <w:sdtEndPr/>
    <w:sdtContent>
      <w:p w:rsidR="007C4334" w:rsidRDefault="007C4334" w:rsidP="00DA6903">
        <w:pPr>
          <w:pStyle w:val="Zhlav"/>
          <w:jc w:val="center"/>
        </w:pPr>
        <w:r>
          <w:t xml:space="preserve">Stránka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50C03">
          <w:rPr>
            <w:b/>
            <w:sz w:val="24"/>
            <w:szCs w:val="24"/>
          </w:rPr>
          <w:fldChar w:fldCharType="separate"/>
        </w:r>
        <w:r w:rsidR="00125AA2">
          <w:rPr>
            <w:b/>
            <w:noProof/>
          </w:rPr>
          <w:t>5</w:t>
        </w:r>
        <w:r w:rsidR="00550C03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50C03">
          <w:rPr>
            <w:b/>
            <w:sz w:val="24"/>
            <w:szCs w:val="24"/>
          </w:rPr>
          <w:fldChar w:fldCharType="separate"/>
        </w:r>
        <w:r w:rsidR="00125AA2">
          <w:rPr>
            <w:b/>
            <w:noProof/>
          </w:rPr>
          <w:t>5</w:t>
        </w:r>
        <w:r w:rsidR="00550C03">
          <w:rPr>
            <w:b/>
            <w:sz w:val="24"/>
            <w:szCs w:val="24"/>
          </w:rPr>
          <w:fldChar w:fldCharType="end"/>
        </w:r>
      </w:p>
    </w:sdtContent>
  </w:sdt>
  <w:p w:rsidR="007C4334" w:rsidRDefault="007C43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D0" w:rsidRDefault="00CA53D0" w:rsidP="00662B2B">
      <w:pPr>
        <w:spacing w:after="0" w:line="240" w:lineRule="auto"/>
      </w:pPr>
      <w:r>
        <w:separator/>
      </w:r>
    </w:p>
  </w:footnote>
  <w:footnote w:type="continuationSeparator" w:id="0">
    <w:p w:rsidR="00CA53D0" w:rsidRDefault="00CA53D0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7F" w:rsidRDefault="00445C7F">
    <w:pPr>
      <w:pStyle w:val="Zhlav"/>
    </w:pPr>
    <w:r w:rsidRPr="00445C7F">
      <w:rPr>
        <w:noProof/>
      </w:rPr>
      <w:drawing>
        <wp:anchor distT="0" distB="0" distL="114300" distR="114300" simplePos="0" relativeHeight="251658240" behindDoc="1" locked="0" layoutInCell="1" allowOverlap="1" wp14:anchorId="0D3BD5F4" wp14:editId="4B8BB706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1DE2"/>
    <w:multiLevelType w:val="hybridMultilevel"/>
    <w:tmpl w:val="66D0BFFE"/>
    <w:lvl w:ilvl="0" w:tplc="1C4AB6E8">
      <w:start w:val="4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0EC8473A"/>
    <w:multiLevelType w:val="hybridMultilevel"/>
    <w:tmpl w:val="02F4B3AC"/>
    <w:lvl w:ilvl="0" w:tplc="79AAFCB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97D3E"/>
    <w:multiLevelType w:val="hybridMultilevel"/>
    <w:tmpl w:val="A6FED8FA"/>
    <w:lvl w:ilvl="0" w:tplc="B09857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37B4"/>
    <w:multiLevelType w:val="hybridMultilevel"/>
    <w:tmpl w:val="29B8DA8A"/>
    <w:lvl w:ilvl="0" w:tplc="BDF4BC38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E03EA"/>
    <w:multiLevelType w:val="hybridMultilevel"/>
    <w:tmpl w:val="313AEBB2"/>
    <w:lvl w:ilvl="0" w:tplc="C0F4DB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13BF7"/>
    <w:multiLevelType w:val="hybridMultilevel"/>
    <w:tmpl w:val="64463D12"/>
    <w:lvl w:ilvl="0" w:tplc="D104FD5C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541E4FDF"/>
    <w:multiLevelType w:val="hybridMultilevel"/>
    <w:tmpl w:val="ADDEA216"/>
    <w:lvl w:ilvl="0" w:tplc="8286C19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56071503"/>
    <w:multiLevelType w:val="hybridMultilevel"/>
    <w:tmpl w:val="D23CD058"/>
    <w:lvl w:ilvl="0" w:tplc="F1526B96">
      <w:start w:val="4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F77069"/>
    <w:multiLevelType w:val="hybridMultilevel"/>
    <w:tmpl w:val="69F095F2"/>
    <w:lvl w:ilvl="0" w:tplc="CA92CD9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7"/>
  </w:num>
  <w:num w:numId="9">
    <w:abstractNumId w:val="1"/>
  </w:num>
  <w:num w:numId="10">
    <w:abstractNumId w:val="13"/>
  </w:num>
  <w:num w:numId="11">
    <w:abstractNumId w:val="9"/>
  </w:num>
  <w:num w:numId="12">
    <w:abstractNumId w:val="3"/>
  </w:num>
  <w:num w:numId="13">
    <w:abstractNumId w:val="6"/>
  </w:num>
  <w:num w:numId="14">
    <w:abstractNumId w:val="10"/>
  </w:num>
  <w:num w:numId="15">
    <w:abstractNumId w:val="8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38"/>
    <w:rsid w:val="000035A6"/>
    <w:rsid w:val="00011B9E"/>
    <w:rsid w:val="00020909"/>
    <w:rsid w:val="0003354C"/>
    <w:rsid w:val="0004015C"/>
    <w:rsid w:val="00042898"/>
    <w:rsid w:val="000512BF"/>
    <w:rsid w:val="00063BC4"/>
    <w:rsid w:val="00097176"/>
    <w:rsid w:val="000A4ED3"/>
    <w:rsid w:val="000B27F5"/>
    <w:rsid w:val="000B6197"/>
    <w:rsid w:val="000D4F1A"/>
    <w:rsid w:val="000E5DB6"/>
    <w:rsid w:val="000F4F31"/>
    <w:rsid w:val="001112F7"/>
    <w:rsid w:val="00125AA2"/>
    <w:rsid w:val="00127F53"/>
    <w:rsid w:val="00143076"/>
    <w:rsid w:val="001C5B89"/>
    <w:rsid w:val="001E6A46"/>
    <w:rsid w:val="00221C59"/>
    <w:rsid w:val="00230C36"/>
    <w:rsid w:val="00235809"/>
    <w:rsid w:val="00257438"/>
    <w:rsid w:val="0026407E"/>
    <w:rsid w:val="002671DE"/>
    <w:rsid w:val="00277286"/>
    <w:rsid w:val="002840AF"/>
    <w:rsid w:val="002840C2"/>
    <w:rsid w:val="002938B7"/>
    <w:rsid w:val="002B1046"/>
    <w:rsid w:val="002B2E43"/>
    <w:rsid w:val="002B7D00"/>
    <w:rsid w:val="002D5B61"/>
    <w:rsid w:val="002F703D"/>
    <w:rsid w:val="00335931"/>
    <w:rsid w:val="0037408B"/>
    <w:rsid w:val="00381D5D"/>
    <w:rsid w:val="00397E80"/>
    <w:rsid w:val="003A1E16"/>
    <w:rsid w:val="003A5234"/>
    <w:rsid w:val="003B0974"/>
    <w:rsid w:val="003B40BE"/>
    <w:rsid w:val="003B4497"/>
    <w:rsid w:val="003D000A"/>
    <w:rsid w:val="003D54B2"/>
    <w:rsid w:val="00422C64"/>
    <w:rsid w:val="00430421"/>
    <w:rsid w:val="00430981"/>
    <w:rsid w:val="00445C7F"/>
    <w:rsid w:val="0047787C"/>
    <w:rsid w:val="00484B11"/>
    <w:rsid w:val="004B7131"/>
    <w:rsid w:val="00504BFA"/>
    <w:rsid w:val="00533C6E"/>
    <w:rsid w:val="00550C03"/>
    <w:rsid w:val="0055433C"/>
    <w:rsid w:val="00560FE4"/>
    <w:rsid w:val="00574F41"/>
    <w:rsid w:val="00587E43"/>
    <w:rsid w:val="005A046D"/>
    <w:rsid w:val="005F04DE"/>
    <w:rsid w:val="00607B6E"/>
    <w:rsid w:val="00616198"/>
    <w:rsid w:val="00662B2B"/>
    <w:rsid w:val="00662BC4"/>
    <w:rsid w:val="00677428"/>
    <w:rsid w:val="00682581"/>
    <w:rsid w:val="006A4CCF"/>
    <w:rsid w:val="006B02F2"/>
    <w:rsid w:val="006B2066"/>
    <w:rsid w:val="0071360E"/>
    <w:rsid w:val="00734D33"/>
    <w:rsid w:val="007504EF"/>
    <w:rsid w:val="0078009C"/>
    <w:rsid w:val="00787528"/>
    <w:rsid w:val="007B56E5"/>
    <w:rsid w:val="007B592E"/>
    <w:rsid w:val="007C4334"/>
    <w:rsid w:val="007C5D31"/>
    <w:rsid w:val="007D0302"/>
    <w:rsid w:val="007E33B3"/>
    <w:rsid w:val="007F1122"/>
    <w:rsid w:val="00831AF0"/>
    <w:rsid w:val="0083643A"/>
    <w:rsid w:val="00850E6B"/>
    <w:rsid w:val="00852838"/>
    <w:rsid w:val="00854E4E"/>
    <w:rsid w:val="00865964"/>
    <w:rsid w:val="008A2922"/>
    <w:rsid w:val="008D3CC7"/>
    <w:rsid w:val="008E702D"/>
    <w:rsid w:val="008F5203"/>
    <w:rsid w:val="00912287"/>
    <w:rsid w:val="009137E7"/>
    <w:rsid w:val="00913A80"/>
    <w:rsid w:val="0092333C"/>
    <w:rsid w:val="00926CFF"/>
    <w:rsid w:val="00931020"/>
    <w:rsid w:val="009326D7"/>
    <w:rsid w:val="00966055"/>
    <w:rsid w:val="00971C7F"/>
    <w:rsid w:val="00977360"/>
    <w:rsid w:val="009813C5"/>
    <w:rsid w:val="009A60BD"/>
    <w:rsid w:val="009B7D96"/>
    <w:rsid w:val="009E3597"/>
    <w:rsid w:val="00A871B0"/>
    <w:rsid w:val="00AA6F54"/>
    <w:rsid w:val="00B13C33"/>
    <w:rsid w:val="00B14E06"/>
    <w:rsid w:val="00B22983"/>
    <w:rsid w:val="00B3120A"/>
    <w:rsid w:val="00B60674"/>
    <w:rsid w:val="00B60F08"/>
    <w:rsid w:val="00B710EA"/>
    <w:rsid w:val="00B716C1"/>
    <w:rsid w:val="00B77613"/>
    <w:rsid w:val="00BE0186"/>
    <w:rsid w:val="00BE18A7"/>
    <w:rsid w:val="00BE2FE6"/>
    <w:rsid w:val="00BE6F3D"/>
    <w:rsid w:val="00C13E74"/>
    <w:rsid w:val="00C35B25"/>
    <w:rsid w:val="00C536EC"/>
    <w:rsid w:val="00C56575"/>
    <w:rsid w:val="00C75AA3"/>
    <w:rsid w:val="00C75FB3"/>
    <w:rsid w:val="00C9452B"/>
    <w:rsid w:val="00CA53D0"/>
    <w:rsid w:val="00CB4994"/>
    <w:rsid w:val="00CF429E"/>
    <w:rsid w:val="00CF7BF3"/>
    <w:rsid w:val="00D029FD"/>
    <w:rsid w:val="00D060B2"/>
    <w:rsid w:val="00D11A67"/>
    <w:rsid w:val="00D245BB"/>
    <w:rsid w:val="00D32453"/>
    <w:rsid w:val="00D5022D"/>
    <w:rsid w:val="00D560A3"/>
    <w:rsid w:val="00D61B38"/>
    <w:rsid w:val="00D727BB"/>
    <w:rsid w:val="00DA6903"/>
    <w:rsid w:val="00DB0253"/>
    <w:rsid w:val="00DB23CF"/>
    <w:rsid w:val="00DC2F36"/>
    <w:rsid w:val="00DE5330"/>
    <w:rsid w:val="00E116AC"/>
    <w:rsid w:val="00E308A4"/>
    <w:rsid w:val="00E65CB6"/>
    <w:rsid w:val="00E876D0"/>
    <w:rsid w:val="00EB0697"/>
    <w:rsid w:val="00EC5844"/>
    <w:rsid w:val="00EF2CEB"/>
    <w:rsid w:val="00F05A28"/>
    <w:rsid w:val="00F2100D"/>
    <w:rsid w:val="00F23D31"/>
    <w:rsid w:val="00F26E4B"/>
    <w:rsid w:val="00F36C14"/>
    <w:rsid w:val="00F87A7E"/>
    <w:rsid w:val="00FB6B89"/>
    <w:rsid w:val="00FC5704"/>
    <w:rsid w:val="00FD1A1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semiHidden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F1122"/>
  </w:style>
  <w:style w:type="character" w:styleId="Siln">
    <w:name w:val="Strong"/>
    <w:basedOn w:val="Standardnpsmoodstavce"/>
    <w:uiPriority w:val="22"/>
    <w:qFormat/>
    <w:rsid w:val="007F11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semiHidden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F1122"/>
  </w:style>
  <w:style w:type="character" w:styleId="Siln">
    <w:name w:val="Strong"/>
    <w:basedOn w:val="Standardnpsmoodstavce"/>
    <w:uiPriority w:val="22"/>
    <w:qFormat/>
    <w:rsid w:val="007F1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73D0-3CC6-4DA7-BFBA-1E6E8E71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886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hanakova</cp:lastModifiedBy>
  <cp:revision>18</cp:revision>
  <dcterms:created xsi:type="dcterms:W3CDTF">2014-01-02T11:44:00Z</dcterms:created>
  <dcterms:modified xsi:type="dcterms:W3CDTF">2014-05-19T11:43:00Z</dcterms:modified>
</cp:coreProperties>
</file>