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F" w:rsidRDefault="00971C7F">
      <w:pPr>
        <w:rPr>
          <w:rFonts w:ascii="Garamond" w:hAnsi="Garamond" w:cs="Times New Roman"/>
          <w:b/>
        </w:rPr>
      </w:pPr>
      <w:bookmarkStart w:id="0" w:name="Dům"/>
    </w:p>
    <w:tbl>
      <w:tblPr>
        <w:tblpPr w:leftFromText="141" w:rightFromText="141" w:vertAnchor="page" w:horzAnchor="margin" w:tblpY="2833"/>
        <w:tblW w:w="9358" w:type="dxa"/>
        <w:tblCellMar>
          <w:left w:w="0" w:type="dxa"/>
          <w:right w:w="0" w:type="dxa"/>
        </w:tblCellMar>
        <w:tblLook w:val="0420" w:firstRow="1" w:lastRow="0" w:firstColumn="0" w:lastColumn="0" w:noHBand="0" w:noVBand="1"/>
      </w:tblPr>
      <w:tblGrid>
        <w:gridCol w:w="2780"/>
        <w:gridCol w:w="6578"/>
      </w:tblGrid>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Název</w:t>
            </w:r>
            <w:r w:rsidR="00B716C1">
              <w:rPr>
                <w:b/>
                <w:bCs/>
                <w:sz w:val="28"/>
                <w:szCs w:val="28"/>
              </w:rPr>
              <w:t xml:space="preserve"> </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C75FB3" w:rsidRDefault="00E86FEC" w:rsidP="00445C7F">
            <w:pPr>
              <w:spacing w:after="100" w:line="240" w:lineRule="auto"/>
              <w:rPr>
                <w:sz w:val="28"/>
                <w:szCs w:val="28"/>
              </w:rPr>
            </w:pPr>
            <w:r>
              <w:rPr>
                <w:sz w:val="28"/>
                <w:szCs w:val="28"/>
              </w:rPr>
              <w:t xml:space="preserve">Josef Čapek </w:t>
            </w:r>
            <w:r w:rsidR="00727416">
              <w:rPr>
                <w:sz w:val="28"/>
                <w:szCs w:val="28"/>
              </w:rPr>
              <w:t>-</w:t>
            </w:r>
            <w:r>
              <w:rPr>
                <w:sz w:val="28"/>
                <w:szCs w:val="28"/>
              </w:rPr>
              <w:t xml:space="preserve"> </w:t>
            </w:r>
            <w:proofErr w:type="spellStart"/>
            <w:r>
              <w:rPr>
                <w:sz w:val="28"/>
                <w:szCs w:val="28"/>
              </w:rPr>
              <w:t>Hordubal</w:t>
            </w:r>
            <w:proofErr w:type="spellEnd"/>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Předmět, ročník</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B74466">
              <w:rPr>
                <w:sz w:val="28"/>
                <w:szCs w:val="28"/>
              </w:rPr>
              <w:t>Český jazyk a literatura</w:t>
            </w:r>
            <w:r>
              <w:rPr>
                <w:sz w:val="28"/>
                <w:szCs w:val="28"/>
              </w:rPr>
              <w:t>, 4. ročník</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Tematická oblast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727416" w:rsidP="00445C7F">
            <w:pPr>
              <w:spacing w:after="100" w:line="240" w:lineRule="auto"/>
              <w:rPr>
                <w:sz w:val="28"/>
                <w:szCs w:val="28"/>
              </w:rPr>
            </w:pPr>
            <w:r>
              <w:rPr>
                <w:rFonts w:cs="Calibri"/>
                <w:bCs/>
                <w:sz w:val="28"/>
                <w:szCs w:val="28"/>
              </w:rPr>
              <w:t>Pracovní listy k rozboru literárních textů</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Anotace</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Pr>
                <w:sz w:val="28"/>
                <w:szCs w:val="28"/>
              </w:rPr>
              <w:t>P</w:t>
            </w:r>
            <w:r w:rsidRPr="00B74466">
              <w:rPr>
                <w:sz w:val="28"/>
                <w:szCs w:val="28"/>
              </w:rPr>
              <w:t>racovní list určený k procvičení literárně-te</w:t>
            </w:r>
            <w:r w:rsidR="00E86FEC">
              <w:rPr>
                <w:sz w:val="28"/>
                <w:szCs w:val="28"/>
              </w:rPr>
              <w:t>oretických pojmů a rozboru textu</w:t>
            </w:r>
            <w:r w:rsidRPr="00B74466">
              <w:rPr>
                <w:sz w:val="28"/>
                <w:szCs w:val="28"/>
              </w:rPr>
              <w:t>; obsahuje řešení</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Klíčová slova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E86FEC" w:rsidP="00445C7F">
            <w:pPr>
              <w:spacing w:after="100" w:line="240" w:lineRule="auto"/>
              <w:rPr>
                <w:sz w:val="28"/>
                <w:szCs w:val="28"/>
              </w:rPr>
            </w:pPr>
            <w:r>
              <w:rPr>
                <w:sz w:val="28"/>
                <w:szCs w:val="28"/>
              </w:rPr>
              <w:t>Čapek</w:t>
            </w:r>
            <w:r w:rsidR="00C75FB3" w:rsidRPr="00B74466">
              <w:rPr>
                <w:sz w:val="28"/>
                <w:szCs w:val="28"/>
              </w:rPr>
              <w:t>,</w:t>
            </w:r>
            <w:r w:rsidR="00E122EF">
              <w:rPr>
                <w:sz w:val="28"/>
                <w:szCs w:val="28"/>
              </w:rPr>
              <w:t xml:space="preserve"> </w:t>
            </w:r>
            <w:proofErr w:type="spellStart"/>
            <w:r>
              <w:rPr>
                <w:sz w:val="28"/>
                <w:szCs w:val="28"/>
              </w:rPr>
              <w:t>Hordubal</w:t>
            </w:r>
            <w:proofErr w:type="spellEnd"/>
            <w:r>
              <w:rPr>
                <w:sz w:val="28"/>
                <w:szCs w:val="28"/>
              </w:rPr>
              <w:t>,</w:t>
            </w:r>
            <w:r w:rsidR="00C75FB3" w:rsidRPr="00B74466">
              <w:rPr>
                <w:sz w:val="28"/>
                <w:szCs w:val="28"/>
              </w:rPr>
              <w:t xml:space="preserve"> literární teorie, figury, tropy, jazyková rovina, kompoziční rovina, temat</w:t>
            </w:r>
            <w:r w:rsidR="00E31CA1">
              <w:rPr>
                <w:sz w:val="28"/>
                <w:szCs w:val="28"/>
              </w:rPr>
              <w:t>ická rovina</w:t>
            </w:r>
            <w:r>
              <w:rPr>
                <w:sz w:val="28"/>
                <w:szCs w:val="28"/>
              </w:rPr>
              <w:t xml:space="preserve"> </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Autor</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D8288D">
            <w:pPr>
              <w:spacing w:after="100" w:line="240" w:lineRule="auto"/>
              <w:rPr>
                <w:sz w:val="28"/>
                <w:szCs w:val="28"/>
              </w:rPr>
            </w:pPr>
            <w:r w:rsidRPr="00B74466">
              <w:rPr>
                <w:sz w:val="28"/>
                <w:szCs w:val="28"/>
              </w:rPr>
              <w:t xml:space="preserve">Mgr. </w:t>
            </w:r>
            <w:r w:rsidR="00D8288D">
              <w:rPr>
                <w:sz w:val="28"/>
                <w:szCs w:val="28"/>
              </w:rPr>
              <w:t>Milada Svozilová</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Datum</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727416" w:rsidP="00445C7F">
            <w:pPr>
              <w:spacing w:after="100" w:line="240" w:lineRule="auto"/>
              <w:rPr>
                <w:sz w:val="28"/>
                <w:szCs w:val="28"/>
              </w:rPr>
            </w:pPr>
            <w:r>
              <w:rPr>
                <w:sz w:val="28"/>
                <w:szCs w:val="28"/>
              </w:rPr>
              <w:t>11</w:t>
            </w:r>
            <w:r w:rsidR="00C75FB3" w:rsidRPr="00B74466">
              <w:rPr>
                <w:sz w:val="28"/>
                <w:szCs w:val="28"/>
              </w:rPr>
              <w:t xml:space="preserve">. </w:t>
            </w:r>
            <w:r w:rsidR="00D8288D">
              <w:rPr>
                <w:sz w:val="28"/>
                <w:szCs w:val="28"/>
              </w:rPr>
              <w:t>ledna 2014</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Škola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Gymnázium Jana Opletala, Litovel, Opletalova 189</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Projekt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 xml:space="preserve">EU peníze středním školám, </w:t>
            </w:r>
            <w:proofErr w:type="spellStart"/>
            <w:r w:rsidRPr="0035293E">
              <w:rPr>
                <w:sz w:val="28"/>
                <w:szCs w:val="28"/>
              </w:rPr>
              <w:t>reg</w:t>
            </w:r>
            <w:proofErr w:type="spellEnd"/>
            <w:r w:rsidRPr="0035293E">
              <w:rPr>
                <w:sz w:val="28"/>
                <w:szCs w:val="28"/>
              </w:rPr>
              <w:t xml:space="preserve">. </w:t>
            </w:r>
            <w:proofErr w:type="gramStart"/>
            <w:r w:rsidRPr="0035293E">
              <w:rPr>
                <w:sz w:val="28"/>
                <w:szCs w:val="28"/>
              </w:rPr>
              <w:t>č.</w:t>
            </w:r>
            <w:proofErr w:type="gramEnd"/>
            <w:r w:rsidRPr="0035293E">
              <w:rPr>
                <w:sz w:val="28"/>
                <w:szCs w:val="28"/>
              </w:rPr>
              <w:t>: CZ.1.07/1.5.00/34.0221</w:t>
            </w:r>
          </w:p>
        </w:tc>
      </w:tr>
    </w:tbl>
    <w:p w:rsidR="00971C7F" w:rsidRDefault="00971C7F">
      <w:pPr>
        <w:rPr>
          <w:rFonts w:ascii="Garamond" w:hAnsi="Garamond" w:cs="Times New Roman"/>
          <w:b/>
        </w:rPr>
        <w:sectPr w:rsidR="00971C7F" w:rsidSect="00C75FB3">
          <w:footerReference w:type="default" r:id="rId9"/>
          <w:headerReference w:type="first" r:id="rId10"/>
          <w:type w:val="continuous"/>
          <w:pgSz w:w="11906" w:h="16838"/>
          <w:pgMar w:top="1417" w:right="1417" w:bottom="1417" w:left="1417" w:header="708" w:footer="708" w:gutter="0"/>
          <w:cols w:space="708"/>
          <w:titlePg/>
          <w:docGrid w:linePitch="360"/>
        </w:sectPr>
      </w:pPr>
    </w:p>
    <w:p w:rsidR="00D060B2" w:rsidRDefault="00D060B2" w:rsidP="00971C7F">
      <w:pPr>
        <w:jc w:val="center"/>
        <w:rPr>
          <w:rFonts w:ascii="Garamond" w:hAnsi="Garamond" w:cs="Times New Roman"/>
          <w:b/>
          <w:sz w:val="52"/>
          <w:szCs w:val="52"/>
        </w:rPr>
      </w:pPr>
    </w:p>
    <w:p w:rsidR="00E876D0" w:rsidRDefault="00E876D0">
      <w:pPr>
        <w:rPr>
          <w:rFonts w:ascii="Garamond" w:hAnsi="Garamond" w:cs="Times New Roman"/>
          <w:b/>
          <w:sz w:val="48"/>
          <w:szCs w:val="48"/>
        </w:rPr>
      </w:pPr>
      <w:r>
        <w:rPr>
          <w:rFonts w:ascii="Garamond" w:hAnsi="Garamond" w:cs="Times New Roman"/>
          <w:b/>
          <w:sz w:val="48"/>
          <w:szCs w:val="48"/>
        </w:rPr>
        <w:br w:type="page"/>
      </w:r>
    </w:p>
    <w:bookmarkEnd w:id="0"/>
    <w:p w:rsidR="00E122EF" w:rsidRPr="009A1AF9" w:rsidRDefault="00E122EF" w:rsidP="00D8288D">
      <w:pPr>
        <w:rPr>
          <w:b/>
        </w:rPr>
      </w:pPr>
      <w:r w:rsidRPr="009A1AF9">
        <w:rPr>
          <w:b/>
        </w:rPr>
        <w:lastRenderedPageBreak/>
        <w:t>UKÁZKA:</w:t>
      </w:r>
    </w:p>
    <w:p w:rsidR="00D8288D" w:rsidRDefault="00D8288D" w:rsidP="00E31CA1">
      <w:pPr>
        <w:jc w:val="both"/>
      </w:pPr>
      <w:r>
        <w:t xml:space="preserve">…Tak vida, z Ameriky! A jak jste tam byl dlouho? Osm let. Osm let už tomu je. Po tu celou dobu jsem měl džob na jednom místě. Jako </w:t>
      </w:r>
      <w:proofErr w:type="spellStart"/>
      <w:r>
        <w:t>mainer</w:t>
      </w:r>
      <w:proofErr w:type="spellEnd"/>
      <w:r>
        <w:t>. V </w:t>
      </w:r>
      <w:proofErr w:type="spellStart"/>
      <w:r>
        <w:t>Johnstownu</w:t>
      </w:r>
      <w:proofErr w:type="spellEnd"/>
      <w:r>
        <w:t xml:space="preserve">. Já tam měl krajana, Michal </w:t>
      </w:r>
      <w:proofErr w:type="spellStart"/>
      <w:r>
        <w:t>Bobok</w:t>
      </w:r>
      <w:proofErr w:type="spellEnd"/>
      <w:r>
        <w:t xml:space="preserve"> se jmenoval. Michal </w:t>
      </w:r>
      <w:proofErr w:type="spellStart"/>
      <w:r>
        <w:t>Bobok</w:t>
      </w:r>
      <w:proofErr w:type="spellEnd"/>
      <w:r>
        <w:t xml:space="preserve"> z </w:t>
      </w:r>
      <w:proofErr w:type="spellStart"/>
      <w:r>
        <w:t>Talamáše</w:t>
      </w:r>
      <w:proofErr w:type="spellEnd"/>
      <w:r>
        <w:t>. Toho to zabilo, je tomu pět let. Od té doby jsem neměl s kým mluvit, - pěkně prosím, jak jsem se měl s nimi dorozumět? …</w:t>
      </w:r>
    </w:p>
    <w:p w:rsidR="00D8288D" w:rsidRDefault="00D8288D" w:rsidP="00E31CA1">
      <w:pPr>
        <w:jc w:val="both"/>
      </w:pPr>
      <w:r>
        <w:t xml:space="preserve">…A tu řekne ten pán naproti: Ale to jste, pane </w:t>
      </w:r>
      <w:proofErr w:type="spellStart"/>
      <w:r>
        <w:t>Hordubal</w:t>
      </w:r>
      <w:proofErr w:type="spellEnd"/>
      <w:r>
        <w:t xml:space="preserve">, musel našetřit krásné peníze! Ach </w:t>
      </w:r>
      <w:proofErr w:type="spellStart"/>
      <w:r>
        <w:t>ja</w:t>
      </w:r>
      <w:proofErr w:type="spellEnd"/>
      <w:r>
        <w:t xml:space="preserve">, daly by se našetřit, ale já je posílal domů ženě – řekl jsem vám, že se jmenuje Polana? Každého měsíce, pane, padesát, šedesát, až devadesát dolarů. Ale šlo to, dokud byl </w:t>
      </w:r>
      <w:proofErr w:type="spellStart"/>
      <w:r>
        <w:t>Bobok</w:t>
      </w:r>
      <w:proofErr w:type="spellEnd"/>
      <w:r>
        <w:t xml:space="preserve"> živ, protože </w:t>
      </w:r>
      <w:proofErr w:type="spellStart"/>
      <w:r>
        <w:t>Bobok</w:t>
      </w:r>
      <w:proofErr w:type="spellEnd"/>
      <w:r>
        <w:t xml:space="preserve"> dovedl psát. Šikovný člověk, ten </w:t>
      </w:r>
      <w:proofErr w:type="spellStart"/>
      <w:r>
        <w:t>Bobok</w:t>
      </w:r>
      <w:proofErr w:type="spellEnd"/>
      <w:r>
        <w:t xml:space="preserve">, ale zabilo ho to před pěti lety, trámy na něho spadly. Pak už jsem nemohl peníze posílat domů a dával jsem je do </w:t>
      </w:r>
      <w:proofErr w:type="spellStart"/>
      <w:r>
        <w:t>benku</w:t>
      </w:r>
      <w:proofErr w:type="spellEnd"/>
      <w:r>
        <w:t xml:space="preserve">. Přes </w:t>
      </w:r>
      <w:proofErr w:type="spellStart"/>
      <w:r>
        <w:t>třitisíce</w:t>
      </w:r>
      <w:proofErr w:type="spellEnd"/>
      <w:r>
        <w:t xml:space="preserve"> dolarů, pěkně prosím, a ty mě ukradli. Ale to není možné, pane </w:t>
      </w:r>
      <w:proofErr w:type="spellStart"/>
      <w:r>
        <w:t>Hordubal</w:t>
      </w:r>
      <w:proofErr w:type="spellEnd"/>
      <w:r>
        <w:t xml:space="preserve">! Co to říkáte? </w:t>
      </w:r>
      <w:proofErr w:type="spellStart"/>
      <w:r>
        <w:t>Yessr</w:t>
      </w:r>
      <w:proofErr w:type="spellEnd"/>
      <w:r>
        <w:t xml:space="preserve">, přes tři tisíce dolarů. A vy jste je nežaloval? Pěkně prosím, jak žalovat? Náš </w:t>
      </w:r>
      <w:proofErr w:type="spellStart"/>
      <w:r>
        <w:t>formen</w:t>
      </w:r>
      <w:proofErr w:type="spellEnd"/>
      <w:r>
        <w:t xml:space="preserve"> mne dovedl k nějakému </w:t>
      </w:r>
      <w:proofErr w:type="spellStart"/>
      <w:r>
        <w:t>lojerovi</w:t>
      </w:r>
      <w:proofErr w:type="spellEnd"/>
      <w:r>
        <w:t xml:space="preserve">, ten mi plácl na rameno, </w:t>
      </w:r>
      <w:proofErr w:type="spellStart"/>
      <w:r>
        <w:t>okej</w:t>
      </w:r>
      <w:proofErr w:type="spellEnd"/>
      <w:r>
        <w:t xml:space="preserve">, </w:t>
      </w:r>
      <w:proofErr w:type="spellStart"/>
      <w:r>
        <w:t>okej</w:t>
      </w:r>
      <w:proofErr w:type="spellEnd"/>
      <w:r>
        <w:t xml:space="preserve">, ale musíš platit </w:t>
      </w:r>
      <w:proofErr w:type="spellStart"/>
      <w:r>
        <w:t>advans</w:t>
      </w:r>
      <w:proofErr w:type="spellEnd"/>
      <w:r>
        <w:t xml:space="preserve">, a </w:t>
      </w:r>
      <w:proofErr w:type="spellStart"/>
      <w:r>
        <w:t>formen</w:t>
      </w:r>
      <w:proofErr w:type="spellEnd"/>
      <w:r>
        <w:t xml:space="preserve"> mu řekl, </w:t>
      </w:r>
      <w:proofErr w:type="spellStart"/>
      <w:r>
        <w:t>you´re</w:t>
      </w:r>
      <w:proofErr w:type="spellEnd"/>
      <w:r>
        <w:t xml:space="preserve"> a </w:t>
      </w:r>
      <w:proofErr w:type="spellStart"/>
      <w:r>
        <w:t>swine</w:t>
      </w:r>
      <w:proofErr w:type="spellEnd"/>
      <w:r>
        <w:t>, a zas mě strkal po schodech dolů.…</w:t>
      </w:r>
    </w:p>
    <w:p w:rsidR="00D8288D" w:rsidRPr="00E31CA1" w:rsidRDefault="007554EB" w:rsidP="00D8288D">
      <w:pPr>
        <w:rPr>
          <w:i/>
          <w:sz w:val="24"/>
        </w:rPr>
      </w:pPr>
      <w:r w:rsidRPr="00E31CA1">
        <w:rPr>
          <w:i/>
          <w:sz w:val="24"/>
        </w:rPr>
        <w:t>(Čapek, Karel.</w:t>
      </w:r>
      <w:r w:rsidR="00D8288D" w:rsidRPr="00E31CA1">
        <w:rPr>
          <w:i/>
          <w:sz w:val="24"/>
        </w:rPr>
        <w:t xml:space="preserve"> </w:t>
      </w:r>
      <w:proofErr w:type="spellStart"/>
      <w:r w:rsidR="00D8288D" w:rsidRPr="00E31CA1">
        <w:rPr>
          <w:i/>
          <w:sz w:val="24"/>
        </w:rPr>
        <w:t>Hordubal</w:t>
      </w:r>
      <w:proofErr w:type="spellEnd"/>
      <w:r w:rsidR="00D8288D" w:rsidRPr="00E31CA1">
        <w:rPr>
          <w:i/>
          <w:sz w:val="24"/>
        </w:rPr>
        <w:t>.</w:t>
      </w:r>
      <w:r w:rsidRPr="00E31CA1">
        <w:rPr>
          <w:i/>
          <w:sz w:val="24"/>
        </w:rPr>
        <w:t xml:space="preserve"> 23. vydání. Praha. </w:t>
      </w:r>
      <w:r w:rsidR="00D8288D" w:rsidRPr="00E31CA1">
        <w:rPr>
          <w:i/>
          <w:sz w:val="24"/>
        </w:rPr>
        <w:t>Č</w:t>
      </w:r>
      <w:r w:rsidR="007C7F8A" w:rsidRPr="00E31CA1">
        <w:rPr>
          <w:i/>
          <w:sz w:val="24"/>
        </w:rPr>
        <w:t>eskoslovenský spisovatel</w:t>
      </w:r>
      <w:r w:rsidR="00855EC8" w:rsidRPr="00E31CA1">
        <w:rPr>
          <w:i/>
          <w:sz w:val="24"/>
        </w:rPr>
        <w:t>.</w:t>
      </w:r>
      <w:r w:rsidR="007C7F8A" w:rsidRPr="00E31CA1">
        <w:rPr>
          <w:i/>
          <w:sz w:val="24"/>
        </w:rPr>
        <w:t xml:space="preserve"> 1984. </w:t>
      </w:r>
      <w:r w:rsidRPr="00E31CA1">
        <w:rPr>
          <w:i/>
          <w:sz w:val="24"/>
        </w:rPr>
        <w:t>s</w:t>
      </w:r>
      <w:r w:rsidR="00D8288D" w:rsidRPr="00E31CA1">
        <w:rPr>
          <w:i/>
          <w:sz w:val="24"/>
        </w:rPr>
        <w:t>12)</w:t>
      </w:r>
    </w:p>
    <w:p w:rsidR="007C7F8A" w:rsidRDefault="007C7F8A" w:rsidP="00D8288D">
      <w:bookmarkStart w:id="1" w:name="_GoBack"/>
      <w:bookmarkEnd w:id="1"/>
    </w:p>
    <w:p w:rsidR="007C7F8A" w:rsidRDefault="007C7F8A" w:rsidP="00D8288D"/>
    <w:p w:rsidR="00D8288D" w:rsidRPr="007C7F8A" w:rsidRDefault="007C7F8A" w:rsidP="00D8288D">
      <w:pPr>
        <w:rPr>
          <w:b/>
        </w:rPr>
      </w:pPr>
      <w:r w:rsidRPr="007C7F8A">
        <w:rPr>
          <w:b/>
        </w:rPr>
        <w:t>OTÁZKY:</w:t>
      </w:r>
    </w:p>
    <w:p w:rsidR="00D8288D" w:rsidRDefault="00D8288D" w:rsidP="00D8288D">
      <w:pPr>
        <w:pStyle w:val="Odstavecseseznamem"/>
        <w:numPr>
          <w:ilvl w:val="0"/>
          <w:numId w:val="10"/>
        </w:numPr>
        <w:rPr>
          <w:color w:val="C00000"/>
        </w:rPr>
      </w:pPr>
      <w:r w:rsidRPr="00091944">
        <w:rPr>
          <w:color w:val="C00000"/>
        </w:rPr>
        <w:t>Podle funkce díla urči jeho typ</w:t>
      </w:r>
      <w:r>
        <w:rPr>
          <w:color w:val="C00000"/>
        </w:rPr>
        <w:t>:</w:t>
      </w:r>
    </w:p>
    <w:p w:rsidR="00D8288D" w:rsidRPr="00091944" w:rsidRDefault="00D8288D" w:rsidP="00D8288D">
      <w:pPr>
        <w:pStyle w:val="Odstavecseseznamem"/>
        <w:ind w:left="1080"/>
        <w:rPr>
          <w:color w:val="C00000"/>
        </w:rPr>
      </w:pPr>
      <w:r>
        <w:rPr>
          <w:color w:val="C00000"/>
        </w:rPr>
        <w:t>………………………………………………………………………………………………………………………………………..</w:t>
      </w:r>
    </w:p>
    <w:p w:rsidR="00D8288D" w:rsidRPr="00091944" w:rsidRDefault="00D8288D" w:rsidP="00D8288D">
      <w:pPr>
        <w:pStyle w:val="Odstavecseseznamem"/>
        <w:numPr>
          <w:ilvl w:val="0"/>
          <w:numId w:val="10"/>
        </w:numPr>
      </w:pPr>
      <w:r>
        <w:rPr>
          <w:color w:val="C00000"/>
        </w:rPr>
        <w:t>Definuj literární druh:</w:t>
      </w:r>
      <w:r w:rsidRPr="00091944">
        <w:rPr>
          <w:color w:val="C00000"/>
        </w:rPr>
        <w:t xml:space="preserve"> </w:t>
      </w:r>
    </w:p>
    <w:p w:rsidR="00D8288D" w:rsidRDefault="00D8288D" w:rsidP="00D8288D">
      <w:pPr>
        <w:pStyle w:val="Odstavecseseznamem"/>
        <w:ind w:left="1080"/>
        <w:rPr>
          <w:color w:val="C00000"/>
        </w:rPr>
      </w:pPr>
      <w:r>
        <w:rPr>
          <w:color w:val="C00000"/>
        </w:rPr>
        <w:t>…………………………………………………………………………………………………………………………………………</w:t>
      </w:r>
    </w:p>
    <w:p w:rsidR="00D8288D" w:rsidRDefault="00D8288D" w:rsidP="00D8288D">
      <w:pPr>
        <w:pStyle w:val="Odstavecseseznamem"/>
        <w:numPr>
          <w:ilvl w:val="0"/>
          <w:numId w:val="10"/>
        </w:numPr>
        <w:rPr>
          <w:color w:val="C00000"/>
        </w:rPr>
      </w:pPr>
      <w:r w:rsidRPr="00091944">
        <w:rPr>
          <w:color w:val="C00000"/>
        </w:rPr>
        <w:t>Urči a popiš literární žánr</w:t>
      </w:r>
      <w:r>
        <w:rPr>
          <w:color w:val="C00000"/>
        </w:rPr>
        <w:t>:</w:t>
      </w:r>
    </w:p>
    <w:p w:rsidR="00D8288D" w:rsidRDefault="00D8288D" w:rsidP="00D8288D">
      <w:pPr>
        <w:pStyle w:val="Odstavecseseznamem"/>
        <w:ind w:left="1080"/>
        <w:rPr>
          <w:color w:val="C00000"/>
        </w:rPr>
      </w:pPr>
      <w:r>
        <w:rPr>
          <w:color w:val="C00000"/>
        </w:rPr>
        <w:t>………………………………………………………………………………………………………………………………………..</w:t>
      </w:r>
    </w:p>
    <w:p w:rsidR="00D8288D" w:rsidRPr="00883D85" w:rsidRDefault="00D8288D" w:rsidP="00D8288D">
      <w:pPr>
        <w:pStyle w:val="Odstavecseseznamem"/>
        <w:numPr>
          <w:ilvl w:val="0"/>
          <w:numId w:val="10"/>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D8288D" w:rsidRDefault="00D8288D" w:rsidP="00D8288D">
      <w:pPr>
        <w:rPr>
          <w:color w:val="C00000"/>
        </w:rPr>
      </w:pPr>
      <w:r>
        <w:rPr>
          <w:color w:val="C00000"/>
        </w:rPr>
        <w:t xml:space="preserve">        V.</w:t>
      </w:r>
      <w:r>
        <w:rPr>
          <w:color w:val="C00000"/>
        </w:rPr>
        <w:tab/>
        <w:t xml:space="preserve">       TEMATICKÝ PLÁN:</w:t>
      </w:r>
    </w:p>
    <w:p w:rsidR="00D8288D" w:rsidRDefault="00D8288D" w:rsidP="00D8288D">
      <w:pPr>
        <w:ind w:left="1110"/>
        <w:rPr>
          <w:color w:val="C00000"/>
        </w:rPr>
      </w:pPr>
      <w:r>
        <w:rPr>
          <w:color w:val="C00000"/>
        </w:rPr>
        <w:t>a) Uveď námět díla ………………………………………………………………………………………</w:t>
      </w:r>
      <w:r w:rsidR="007554EB">
        <w:rPr>
          <w:color w:val="C00000"/>
        </w:rPr>
        <w:t>…………………………………………</w:t>
      </w:r>
      <w:proofErr w:type="gramStart"/>
      <w:r w:rsidR="007554EB">
        <w:rPr>
          <w:color w:val="C00000"/>
        </w:rPr>
        <w:t>…..  b) Vyjádři</w:t>
      </w:r>
      <w:proofErr w:type="gramEnd"/>
      <w:r>
        <w:rPr>
          <w:color w:val="C00000"/>
        </w:rPr>
        <w:t xml:space="preserve"> téma díla</w:t>
      </w:r>
    </w:p>
    <w:p w:rsidR="00D8288D" w:rsidRDefault="00D8288D" w:rsidP="00D8288D">
      <w:pPr>
        <w:ind w:left="1110"/>
        <w:rPr>
          <w:color w:val="C00000"/>
        </w:rPr>
      </w:pPr>
      <w:r>
        <w:rPr>
          <w:color w:val="C00000"/>
        </w:rPr>
        <w:t>…………………………………………………………………………………………………………………………………….</w:t>
      </w:r>
    </w:p>
    <w:p w:rsidR="00D8288D" w:rsidRDefault="00D8288D" w:rsidP="00D8288D">
      <w:pPr>
        <w:ind w:left="1110"/>
        <w:rPr>
          <w:color w:val="C00000"/>
        </w:rPr>
      </w:pPr>
      <w:r>
        <w:rPr>
          <w:color w:val="C00000"/>
        </w:rPr>
        <w:t>c)Charakterizuj prostředí, v němž se děj odehrává</w:t>
      </w:r>
    </w:p>
    <w:p w:rsidR="00D8288D" w:rsidRDefault="00D8288D" w:rsidP="00D8288D">
      <w:pPr>
        <w:ind w:left="1110"/>
        <w:rPr>
          <w:color w:val="C00000"/>
        </w:rPr>
      </w:pPr>
      <w:r>
        <w:rPr>
          <w:color w:val="C00000"/>
        </w:rPr>
        <w:t>……………………………………………………………………………………………………………………………………</w:t>
      </w:r>
    </w:p>
    <w:p w:rsidR="00D8288D" w:rsidRDefault="00D8288D" w:rsidP="00D8288D">
      <w:pPr>
        <w:ind w:left="1110"/>
        <w:rPr>
          <w:color w:val="C00000"/>
        </w:rPr>
      </w:pPr>
      <w:r>
        <w:rPr>
          <w:color w:val="C00000"/>
        </w:rPr>
        <w:t>d) Pomocí ukázky vyjmenuj postavy, rozliš hlavní a vedlejší, literární typ</w:t>
      </w:r>
    </w:p>
    <w:p w:rsidR="00D8288D" w:rsidRDefault="00D8288D" w:rsidP="00D8288D">
      <w:pPr>
        <w:ind w:left="1110"/>
        <w:rPr>
          <w:color w:val="C00000"/>
        </w:rPr>
      </w:pPr>
      <w:r>
        <w:rPr>
          <w:color w:val="C00000"/>
        </w:rPr>
        <w:t>……………………………………………………………………………………………………………………………….</w:t>
      </w:r>
    </w:p>
    <w:p w:rsidR="00D8288D" w:rsidRDefault="00D8288D" w:rsidP="00D8288D">
      <w:pPr>
        <w:ind w:left="1110"/>
        <w:rPr>
          <w:color w:val="C00000"/>
        </w:rPr>
      </w:pPr>
      <w:r>
        <w:rPr>
          <w:color w:val="C00000"/>
        </w:rPr>
        <w:t>e) Definuj postavení autora</w:t>
      </w:r>
    </w:p>
    <w:p w:rsidR="00D8288D" w:rsidRDefault="00D8288D" w:rsidP="00D8288D">
      <w:pPr>
        <w:ind w:left="1110"/>
        <w:rPr>
          <w:color w:val="C00000"/>
        </w:rPr>
      </w:pPr>
      <w:r>
        <w:rPr>
          <w:color w:val="C00000"/>
        </w:rPr>
        <w:t>………………………………………………………………………………………………………………………………</w:t>
      </w:r>
    </w:p>
    <w:p w:rsidR="00D8288D" w:rsidRDefault="00D8288D" w:rsidP="00D8288D">
      <w:pPr>
        <w:ind w:left="1110"/>
        <w:rPr>
          <w:color w:val="C00000"/>
        </w:rPr>
      </w:pPr>
      <w:r>
        <w:rPr>
          <w:color w:val="C00000"/>
        </w:rPr>
        <w:lastRenderedPageBreak/>
        <w:t xml:space="preserve">f) Odhadni pojetí díla (tragika, komika, </w:t>
      </w:r>
      <w:proofErr w:type="spellStart"/>
      <w:r>
        <w:rPr>
          <w:color w:val="C00000"/>
        </w:rPr>
        <w:t>idylizace</w:t>
      </w:r>
      <w:proofErr w:type="spellEnd"/>
      <w:r>
        <w:rPr>
          <w:color w:val="C00000"/>
        </w:rPr>
        <w:t>, heroizace)</w:t>
      </w:r>
    </w:p>
    <w:p w:rsidR="00D8288D" w:rsidRDefault="00D8288D" w:rsidP="007C7F8A">
      <w:pPr>
        <w:ind w:left="1110"/>
        <w:rPr>
          <w:color w:val="C00000"/>
        </w:rPr>
      </w:pPr>
      <w:r>
        <w:rPr>
          <w:color w:val="C00000"/>
        </w:rPr>
        <w:t>……………………………………………………………………………………………………………………………..</w:t>
      </w:r>
    </w:p>
    <w:p w:rsidR="00D8288D" w:rsidRPr="007C7F8A" w:rsidRDefault="007C7F8A" w:rsidP="007C7F8A">
      <w:pPr>
        <w:pStyle w:val="Odstavecseseznamem"/>
        <w:numPr>
          <w:ilvl w:val="0"/>
          <w:numId w:val="21"/>
        </w:numPr>
        <w:rPr>
          <w:color w:val="C00000"/>
        </w:rPr>
      </w:pPr>
      <w:r w:rsidRPr="007C7F8A">
        <w:rPr>
          <w:color w:val="C00000"/>
        </w:rPr>
        <w:t xml:space="preserve"> </w:t>
      </w:r>
      <w:r w:rsidR="00D8288D" w:rsidRPr="007C7F8A">
        <w:rPr>
          <w:color w:val="C00000"/>
        </w:rPr>
        <w:t>KOMPOZIČNÍ PLÁN:</w:t>
      </w:r>
    </w:p>
    <w:p w:rsidR="00D8288D" w:rsidRDefault="00D8288D" w:rsidP="00D8288D">
      <w:pPr>
        <w:pStyle w:val="Odstavecseseznamem"/>
        <w:numPr>
          <w:ilvl w:val="0"/>
          <w:numId w:val="11"/>
        </w:numPr>
        <w:rPr>
          <w:color w:val="C00000"/>
        </w:rPr>
      </w:pPr>
      <w:r>
        <w:rPr>
          <w:color w:val="C00000"/>
        </w:rPr>
        <w:t>Popiš strukturu díla (předmluva, kapitoly, doslov)</w:t>
      </w:r>
    </w:p>
    <w:p w:rsidR="00D8288D" w:rsidRDefault="00D8288D" w:rsidP="00D8288D">
      <w:pPr>
        <w:ind w:left="1110"/>
        <w:rPr>
          <w:color w:val="C00000"/>
        </w:rPr>
      </w:pPr>
      <w:r>
        <w:rPr>
          <w:color w:val="C00000"/>
        </w:rPr>
        <w:t>…………………………………………………………………………………………………………………………….</w:t>
      </w:r>
    </w:p>
    <w:p w:rsidR="00D8288D" w:rsidRDefault="00D8288D" w:rsidP="00D8288D">
      <w:pPr>
        <w:pStyle w:val="Odstavecseseznamem"/>
        <w:numPr>
          <w:ilvl w:val="0"/>
          <w:numId w:val="11"/>
        </w:numPr>
        <w:rPr>
          <w:color w:val="C00000"/>
        </w:rPr>
      </w:pPr>
      <w:r>
        <w:rPr>
          <w:color w:val="C00000"/>
        </w:rPr>
        <w:t xml:space="preserve">Popiš formu vypravování, </w:t>
      </w:r>
      <w:proofErr w:type="gramStart"/>
      <w:r>
        <w:rPr>
          <w:color w:val="C00000"/>
        </w:rPr>
        <w:t>uspořádání  děje</w:t>
      </w:r>
      <w:proofErr w:type="gramEnd"/>
      <w:r>
        <w:rPr>
          <w:color w:val="C00000"/>
        </w:rPr>
        <w:t xml:space="preserve"> (chronologické …) a dějové napětí</w:t>
      </w:r>
    </w:p>
    <w:p w:rsidR="00D8288D" w:rsidRDefault="00D8288D" w:rsidP="00D8288D">
      <w:pPr>
        <w:ind w:left="1110"/>
        <w:rPr>
          <w:color w:val="C00000"/>
        </w:rPr>
      </w:pPr>
      <w:r>
        <w:rPr>
          <w:color w:val="C00000"/>
        </w:rPr>
        <w:t>………………………………………………………………………………………………………………………………</w:t>
      </w:r>
    </w:p>
    <w:p w:rsidR="00D8288D" w:rsidRDefault="00D8288D" w:rsidP="00D8288D">
      <w:pPr>
        <w:ind w:left="1110"/>
        <w:rPr>
          <w:color w:val="C00000"/>
        </w:rPr>
      </w:pPr>
    </w:p>
    <w:p w:rsidR="00D8288D" w:rsidRPr="007C7F8A" w:rsidRDefault="00D8288D" w:rsidP="007C7F8A">
      <w:pPr>
        <w:pStyle w:val="Odstavecseseznamem"/>
        <w:numPr>
          <w:ilvl w:val="0"/>
          <w:numId w:val="20"/>
        </w:numPr>
        <w:rPr>
          <w:color w:val="C00000"/>
        </w:rPr>
      </w:pPr>
      <w:r w:rsidRPr="007C7F8A">
        <w:rPr>
          <w:color w:val="C00000"/>
        </w:rPr>
        <w:t>JAZYKOVÝ PLÁN:</w:t>
      </w:r>
    </w:p>
    <w:p w:rsidR="00D8288D" w:rsidRDefault="00D8288D" w:rsidP="00D8288D">
      <w:pPr>
        <w:pStyle w:val="Odstavecseseznamem"/>
        <w:numPr>
          <w:ilvl w:val="0"/>
          <w:numId w:val="12"/>
        </w:numPr>
        <w:rPr>
          <w:color w:val="C00000"/>
        </w:rPr>
      </w:pPr>
      <w:r>
        <w:rPr>
          <w:color w:val="C00000"/>
        </w:rPr>
        <w:t>Na základě ukázky c</w:t>
      </w:r>
      <w:r w:rsidRPr="009D04C2">
        <w:rPr>
          <w:color w:val="C00000"/>
        </w:rPr>
        <w:t>harakterizuj</w:t>
      </w:r>
      <w:r>
        <w:rPr>
          <w:color w:val="C00000"/>
        </w:rPr>
        <w:t xml:space="preserve"> útvary jazyka v díle obsažené</w:t>
      </w:r>
    </w:p>
    <w:p w:rsidR="00D8288D" w:rsidRDefault="00D8288D" w:rsidP="00D8288D">
      <w:pPr>
        <w:pStyle w:val="Odstavecseseznamem"/>
        <w:ind w:left="1470"/>
        <w:rPr>
          <w:color w:val="C00000"/>
        </w:rPr>
      </w:pPr>
      <w:r>
        <w:rPr>
          <w:color w:val="C00000"/>
        </w:rPr>
        <w:t>………………………………………………………………………………………………………………………..</w:t>
      </w:r>
    </w:p>
    <w:p w:rsidR="00D8288D" w:rsidRDefault="00D8288D" w:rsidP="00D8288D">
      <w:pPr>
        <w:pStyle w:val="Odstavecseseznamem"/>
        <w:numPr>
          <w:ilvl w:val="0"/>
          <w:numId w:val="12"/>
        </w:numPr>
        <w:rPr>
          <w:color w:val="C00000"/>
        </w:rPr>
      </w:pPr>
      <w:r>
        <w:rPr>
          <w:color w:val="C00000"/>
        </w:rPr>
        <w:t>Popiš slovní zásobu díla</w:t>
      </w:r>
    </w:p>
    <w:p w:rsidR="00D8288D" w:rsidRDefault="00D8288D" w:rsidP="00D8288D">
      <w:pPr>
        <w:pStyle w:val="Odstavecseseznamem"/>
        <w:ind w:left="1470"/>
        <w:rPr>
          <w:color w:val="C00000"/>
        </w:rPr>
      </w:pPr>
      <w:r>
        <w:rPr>
          <w:color w:val="C00000"/>
        </w:rPr>
        <w:t>…………………………………………………………………………………………………………………………</w:t>
      </w:r>
    </w:p>
    <w:p w:rsidR="00D8288D" w:rsidRDefault="00D8288D" w:rsidP="00D8288D">
      <w:pPr>
        <w:pStyle w:val="Odstavecseseznamem"/>
        <w:numPr>
          <w:ilvl w:val="0"/>
          <w:numId w:val="12"/>
        </w:numPr>
        <w:rPr>
          <w:color w:val="C00000"/>
        </w:rPr>
      </w:pPr>
      <w:r>
        <w:rPr>
          <w:color w:val="C00000"/>
        </w:rPr>
        <w:t>Charakterizuj textové prostředky</w:t>
      </w:r>
    </w:p>
    <w:p w:rsidR="00D8288D" w:rsidRDefault="00D8288D" w:rsidP="00D8288D">
      <w:pPr>
        <w:pStyle w:val="Odstavecseseznamem"/>
        <w:ind w:left="1470"/>
        <w:rPr>
          <w:color w:val="C00000"/>
        </w:rPr>
      </w:pPr>
      <w:r>
        <w:rPr>
          <w:color w:val="C00000"/>
        </w:rPr>
        <w:t>…………………………………………………………………………………………………………………………</w:t>
      </w:r>
    </w:p>
    <w:p w:rsidR="00D8288D" w:rsidRDefault="00D8288D" w:rsidP="00D8288D">
      <w:pPr>
        <w:pStyle w:val="Odstavecseseznamem"/>
        <w:numPr>
          <w:ilvl w:val="0"/>
          <w:numId w:val="12"/>
        </w:numPr>
        <w:rPr>
          <w:color w:val="C00000"/>
        </w:rPr>
      </w:pPr>
      <w:r>
        <w:rPr>
          <w:color w:val="C00000"/>
        </w:rPr>
        <w:t>Pokud v ukázce najdeš, uveď zvukové prostředky</w:t>
      </w:r>
    </w:p>
    <w:p w:rsidR="00D8288D" w:rsidRDefault="00D8288D" w:rsidP="00D8288D">
      <w:pPr>
        <w:pStyle w:val="Odstavecseseznamem"/>
        <w:ind w:left="1470"/>
        <w:rPr>
          <w:color w:val="C00000"/>
        </w:rPr>
      </w:pPr>
      <w:r>
        <w:rPr>
          <w:color w:val="C00000"/>
        </w:rPr>
        <w:t>…………………………………………………………………………………………………………………………</w:t>
      </w:r>
    </w:p>
    <w:p w:rsidR="00D8288D" w:rsidRDefault="00D8288D" w:rsidP="00D8288D">
      <w:pPr>
        <w:pStyle w:val="Odstavecseseznamem"/>
        <w:numPr>
          <w:ilvl w:val="0"/>
          <w:numId w:val="12"/>
        </w:numPr>
        <w:rPr>
          <w:color w:val="C00000"/>
        </w:rPr>
      </w:pPr>
      <w:r>
        <w:rPr>
          <w:color w:val="C00000"/>
        </w:rPr>
        <w:t>Pokud v ukázce najdeš, uveď přímá i nepřímá pojmenování (tropy a figury)</w:t>
      </w:r>
    </w:p>
    <w:p w:rsidR="00D8288D" w:rsidRDefault="00D8288D" w:rsidP="00D8288D">
      <w:pPr>
        <w:pStyle w:val="Odstavecseseznamem"/>
        <w:ind w:left="1470"/>
        <w:rPr>
          <w:color w:val="C00000"/>
        </w:rPr>
      </w:pPr>
      <w:r>
        <w:rPr>
          <w:color w:val="C00000"/>
        </w:rPr>
        <w:t>………………………………………………………………………………………………………………………….</w:t>
      </w:r>
    </w:p>
    <w:p w:rsidR="00D8288D" w:rsidRDefault="00D8288D" w:rsidP="00D8288D">
      <w:pPr>
        <w:pStyle w:val="Odstavecseseznamem"/>
        <w:ind w:left="1470"/>
        <w:rPr>
          <w:color w:val="C00000"/>
        </w:rPr>
      </w:pPr>
    </w:p>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Default="00D8288D" w:rsidP="00D8288D"/>
    <w:p w:rsidR="00D8288D" w:rsidRPr="007C7F8A" w:rsidRDefault="00E122EF" w:rsidP="00D8288D">
      <w:pPr>
        <w:rPr>
          <w:b/>
        </w:rPr>
      </w:pPr>
      <w:r w:rsidRPr="007C7F8A">
        <w:rPr>
          <w:b/>
        </w:rPr>
        <w:lastRenderedPageBreak/>
        <w:t>Ř</w:t>
      </w:r>
      <w:r w:rsidR="007C7F8A" w:rsidRPr="007C7F8A">
        <w:rPr>
          <w:b/>
        </w:rPr>
        <w:t>EŠENÍ:</w:t>
      </w:r>
    </w:p>
    <w:p w:rsidR="00D8288D" w:rsidRDefault="00D8288D" w:rsidP="00020032">
      <w:pPr>
        <w:pStyle w:val="Odstavecseseznamem"/>
        <w:numPr>
          <w:ilvl w:val="0"/>
          <w:numId w:val="13"/>
        </w:numPr>
        <w:jc w:val="both"/>
        <w:rPr>
          <w:color w:val="C00000"/>
        </w:rPr>
      </w:pPr>
      <w:r w:rsidRPr="00091944">
        <w:rPr>
          <w:color w:val="C00000"/>
        </w:rPr>
        <w:t>Podle funkce díla urči jeho typ</w:t>
      </w:r>
      <w:r>
        <w:rPr>
          <w:color w:val="C00000"/>
        </w:rPr>
        <w:t>:</w:t>
      </w:r>
    </w:p>
    <w:p w:rsidR="00D8288D" w:rsidRPr="00E10D96" w:rsidRDefault="00D8288D" w:rsidP="00020032">
      <w:pPr>
        <w:pStyle w:val="Odstavecseseznamem"/>
        <w:ind w:left="1080"/>
        <w:jc w:val="both"/>
        <w:rPr>
          <w:i/>
          <w:color w:val="00B050"/>
        </w:rPr>
      </w:pPr>
      <w:r w:rsidRPr="00E10D96">
        <w:rPr>
          <w:i/>
          <w:color w:val="00B050"/>
        </w:rPr>
        <w:t>literatura krásná</w:t>
      </w:r>
    </w:p>
    <w:p w:rsidR="00636C39" w:rsidRPr="00636C39" w:rsidRDefault="00D8288D" w:rsidP="00020032">
      <w:pPr>
        <w:pStyle w:val="Odstavecseseznamem"/>
        <w:numPr>
          <w:ilvl w:val="0"/>
          <w:numId w:val="13"/>
        </w:numPr>
        <w:shd w:val="clear" w:color="auto" w:fill="FAFAFA"/>
        <w:spacing w:before="100" w:beforeAutospacing="1" w:after="100" w:afterAutospacing="1" w:line="360" w:lineRule="atLeast"/>
        <w:ind w:right="30"/>
        <w:jc w:val="both"/>
        <w:rPr>
          <w:rFonts w:eastAsia="Times New Roman" w:cs="Times New Roman"/>
          <w:i/>
          <w:color w:val="00B050"/>
        </w:rPr>
      </w:pPr>
      <w:r w:rsidRPr="00636C39">
        <w:rPr>
          <w:color w:val="C00000"/>
        </w:rPr>
        <w:t xml:space="preserve">Definuj literární druh: </w:t>
      </w:r>
    </w:p>
    <w:p w:rsidR="00636C39" w:rsidRPr="00636C39" w:rsidRDefault="00636C39" w:rsidP="00020032">
      <w:pPr>
        <w:pStyle w:val="Odstavecseseznamem"/>
        <w:shd w:val="clear" w:color="auto" w:fill="FAFAFA"/>
        <w:spacing w:before="100" w:beforeAutospacing="1" w:after="100" w:afterAutospacing="1" w:line="360" w:lineRule="atLeast"/>
        <w:ind w:left="1080" w:right="30"/>
        <w:jc w:val="both"/>
        <w:rPr>
          <w:rFonts w:eastAsia="Times New Roman" w:cs="Times New Roman"/>
          <w:i/>
          <w:color w:val="00B050"/>
        </w:rPr>
      </w:pPr>
      <w:r w:rsidRPr="00636C39">
        <w:rPr>
          <w:rFonts w:eastAsia="Times New Roman" w:cs="Times New Roman"/>
          <w:i/>
          <w:color w:val="00B050"/>
        </w:rPr>
        <w:t>Epické dílo, výňatek zachycuje souvislý děj, text je členěn na věty a odstavce, výrazovou formou je tedy próza.</w:t>
      </w:r>
    </w:p>
    <w:p w:rsidR="00D8288D" w:rsidRDefault="00D8288D" w:rsidP="00020032">
      <w:pPr>
        <w:pStyle w:val="Odstavecseseznamem"/>
        <w:numPr>
          <w:ilvl w:val="0"/>
          <w:numId w:val="13"/>
        </w:numPr>
        <w:jc w:val="both"/>
        <w:rPr>
          <w:color w:val="C00000"/>
        </w:rPr>
      </w:pPr>
      <w:r w:rsidRPr="00091944">
        <w:rPr>
          <w:color w:val="C00000"/>
        </w:rPr>
        <w:t>Urči a popiš literární žánr</w:t>
      </w:r>
      <w:r>
        <w:rPr>
          <w:color w:val="C00000"/>
        </w:rPr>
        <w:t>:</w:t>
      </w:r>
    </w:p>
    <w:p w:rsidR="00D8288D" w:rsidRPr="00E10D96" w:rsidRDefault="00D8288D" w:rsidP="00020032">
      <w:pPr>
        <w:ind w:left="1080"/>
        <w:jc w:val="both"/>
        <w:rPr>
          <w:i/>
          <w:color w:val="00B050"/>
        </w:rPr>
      </w:pPr>
      <w:r w:rsidRPr="00E10D96">
        <w:rPr>
          <w:i/>
          <w:color w:val="00B050"/>
        </w:rPr>
        <w:t>román, součást tzv. noetické trilogie, samostatně může být označen jako balada v próze</w:t>
      </w:r>
    </w:p>
    <w:p w:rsidR="00D8288D" w:rsidRDefault="00D8288D" w:rsidP="00020032">
      <w:pPr>
        <w:pStyle w:val="Odstavecseseznamem"/>
        <w:numPr>
          <w:ilvl w:val="0"/>
          <w:numId w:val="13"/>
        </w:numPr>
        <w:jc w:val="both"/>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D8288D" w:rsidRPr="00E10D96" w:rsidRDefault="00D8288D" w:rsidP="00020032">
      <w:pPr>
        <w:ind w:left="1080"/>
        <w:jc w:val="both"/>
        <w:rPr>
          <w:i/>
          <w:color w:val="C00000"/>
        </w:rPr>
      </w:pPr>
      <w:r w:rsidRPr="00E10D96">
        <w:rPr>
          <w:i/>
          <w:color w:val="00B050"/>
        </w:rPr>
        <w:t xml:space="preserve">Karel Čapek, prozaik, dramatik, novinář, esejista období prví poloviny 20. století. Je představitelem tzv. demokratického proudu. Román </w:t>
      </w:r>
      <w:proofErr w:type="spellStart"/>
      <w:r w:rsidRPr="00E10D96">
        <w:rPr>
          <w:i/>
          <w:color w:val="00B050"/>
        </w:rPr>
        <w:t>Hordubal</w:t>
      </w:r>
      <w:proofErr w:type="spellEnd"/>
      <w:r w:rsidRPr="00E10D96">
        <w:rPr>
          <w:i/>
          <w:color w:val="00B050"/>
        </w:rPr>
        <w:t xml:space="preserve"> byl vydán v roce 1933, patří do tzv. noetické trilogie spolu s dalšími romány Povětroň, Obyčejný život.</w:t>
      </w:r>
    </w:p>
    <w:p w:rsidR="00D8288D" w:rsidRDefault="00636C39" w:rsidP="007554EB">
      <w:pPr>
        <w:ind w:left="372" w:firstLine="708"/>
        <w:jc w:val="both"/>
        <w:rPr>
          <w:color w:val="C00000"/>
        </w:rPr>
      </w:pPr>
      <w:proofErr w:type="gramStart"/>
      <w:r>
        <w:rPr>
          <w:color w:val="C00000"/>
        </w:rPr>
        <w:t xml:space="preserve">V.    </w:t>
      </w:r>
      <w:r w:rsidR="00D8288D">
        <w:rPr>
          <w:color w:val="C00000"/>
        </w:rPr>
        <w:t xml:space="preserve">     TEMATICKÝ</w:t>
      </w:r>
      <w:proofErr w:type="gramEnd"/>
      <w:r w:rsidR="00D8288D">
        <w:rPr>
          <w:color w:val="C00000"/>
        </w:rPr>
        <w:t xml:space="preserve"> PLÁN:</w:t>
      </w:r>
    </w:p>
    <w:p w:rsidR="00D8288D" w:rsidRDefault="00D8288D" w:rsidP="00020032">
      <w:pPr>
        <w:ind w:left="1110"/>
        <w:jc w:val="both"/>
        <w:rPr>
          <w:color w:val="C00000"/>
        </w:rPr>
      </w:pPr>
      <w:r>
        <w:rPr>
          <w:color w:val="C00000"/>
        </w:rPr>
        <w:t xml:space="preserve">a) Uveď námět díla </w:t>
      </w:r>
    </w:p>
    <w:p w:rsidR="00D8288D" w:rsidRPr="00E10D96" w:rsidRDefault="00D8288D" w:rsidP="00020032">
      <w:pPr>
        <w:ind w:left="1110"/>
        <w:jc w:val="both"/>
        <w:rPr>
          <w:i/>
          <w:color w:val="00B050"/>
        </w:rPr>
      </w:pPr>
      <w:r w:rsidRPr="00E10D96">
        <w:rPr>
          <w:i/>
          <w:color w:val="00B050"/>
        </w:rPr>
        <w:t xml:space="preserve">příběh Juraje </w:t>
      </w:r>
      <w:proofErr w:type="spellStart"/>
      <w:r w:rsidRPr="00E10D96">
        <w:rPr>
          <w:i/>
          <w:color w:val="00B050"/>
        </w:rPr>
        <w:t>Hordubala</w:t>
      </w:r>
      <w:proofErr w:type="spellEnd"/>
      <w:r w:rsidRPr="00E10D96">
        <w:rPr>
          <w:i/>
          <w:color w:val="00B050"/>
        </w:rPr>
        <w:t xml:space="preserve"> (podnětem byla skutečná událost z Podkarpatské Rusi)</w:t>
      </w:r>
    </w:p>
    <w:p w:rsidR="00D8288D" w:rsidRDefault="00D8288D" w:rsidP="00020032">
      <w:pPr>
        <w:ind w:left="1110"/>
        <w:jc w:val="both"/>
        <w:rPr>
          <w:color w:val="C00000"/>
        </w:rPr>
      </w:pPr>
      <w:r>
        <w:rPr>
          <w:color w:val="C00000"/>
        </w:rPr>
        <w:t>b) Vyjádř</w:t>
      </w:r>
      <w:r w:rsidR="008F6E47">
        <w:rPr>
          <w:color w:val="C00000"/>
        </w:rPr>
        <w:t>i</w:t>
      </w:r>
      <w:r>
        <w:rPr>
          <w:color w:val="C00000"/>
        </w:rPr>
        <w:t xml:space="preserve"> téma díla</w:t>
      </w:r>
    </w:p>
    <w:p w:rsidR="00D8288D" w:rsidRPr="00E10D96" w:rsidRDefault="00D8288D" w:rsidP="00020032">
      <w:pPr>
        <w:ind w:left="1110"/>
        <w:jc w:val="both"/>
        <w:rPr>
          <w:i/>
          <w:color w:val="00B050"/>
        </w:rPr>
      </w:pPr>
      <w:r w:rsidRPr="00E10D96">
        <w:rPr>
          <w:i/>
          <w:color w:val="00B050"/>
        </w:rPr>
        <w:t xml:space="preserve">relativita pravdy- nemožnost absolutního poznání, nezvratnost osudu, láska, zrada, křivda na člověku, dobré lidské srdce </w:t>
      </w:r>
    </w:p>
    <w:p w:rsidR="00D8288D" w:rsidRDefault="00D8288D" w:rsidP="00020032">
      <w:pPr>
        <w:ind w:left="1110"/>
        <w:jc w:val="both"/>
        <w:rPr>
          <w:color w:val="C00000"/>
        </w:rPr>
      </w:pPr>
      <w:r>
        <w:rPr>
          <w:color w:val="C00000"/>
        </w:rPr>
        <w:t>c) Charakterizuj prostředí, v němž se děj odehrává</w:t>
      </w:r>
    </w:p>
    <w:p w:rsidR="00D8288D" w:rsidRPr="00E10D96" w:rsidRDefault="00D8288D" w:rsidP="00020032">
      <w:pPr>
        <w:ind w:left="1110"/>
        <w:jc w:val="both"/>
        <w:rPr>
          <w:i/>
          <w:color w:val="00B050"/>
        </w:rPr>
      </w:pPr>
      <w:r w:rsidRPr="00E10D96">
        <w:rPr>
          <w:rFonts w:cs="Tahoma"/>
          <w:i/>
          <w:color w:val="00B050"/>
          <w:shd w:val="clear" w:color="auto" w:fill="FFFFFF"/>
        </w:rPr>
        <w:t xml:space="preserve">odehrává se v Podkarpatské Rusi, převážně v malé vesnici </w:t>
      </w:r>
      <w:proofErr w:type="spellStart"/>
      <w:r w:rsidRPr="00E10D96">
        <w:rPr>
          <w:rFonts w:cs="Tahoma"/>
          <w:i/>
          <w:color w:val="00B050"/>
          <w:shd w:val="clear" w:color="auto" w:fill="FFFFFF"/>
        </w:rPr>
        <w:t>Krivé</w:t>
      </w:r>
      <w:proofErr w:type="spellEnd"/>
      <w:r w:rsidRPr="00E10D96">
        <w:rPr>
          <w:rFonts w:cs="Tahoma"/>
          <w:i/>
          <w:color w:val="00B050"/>
          <w:shd w:val="clear" w:color="auto" w:fill="FFFFFF"/>
        </w:rPr>
        <w:t>.</w:t>
      </w:r>
    </w:p>
    <w:p w:rsidR="00D8288D" w:rsidRPr="007C7F8A" w:rsidRDefault="00D8288D" w:rsidP="00020032">
      <w:pPr>
        <w:pStyle w:val="Odstavecseseznamem"/>
        <w:numPr>
          <w:ilvl w:val="0"/>
          <w:numId w:val="22"/>
        </w:numPr>
        <w:jc w:val="both"/>
        <w:rPr>
          <w:color w:val="C00000"/>
        </w:rPr>
      </w:pPr>
      <w:r w:rsidRPr="007C7F8A">
        <w:rPr>
          <w:color w:val="C00000"/>
        </w:rPr>
        <w:t>Pomocí ukázky vyjmenuj postavy, rozliš hlavní a vedlejší, literární typ</w:t>
      </w:r>
    </w:p>
    <w:p w:rsidR="00D8288D" w:rsidRPr="00E10D96" w:rsidRDefault="00D8288D" w:rsidP="00020032">
      <w:pPr>
        <w:ind w:left="1110"/>
        <w:jc w:val="both"/>
        <w:rPr>
          <w:rFonts w:eastAsia="Times New Roman" w:cs="Tahoma"/>
          <w:i/>
          <w:color w:val="00B050"/>
        </w:rPr>
      </w:pPr>
      <w:r w:rsidRPr="00E10D96">
        <w:rPr>
          <w:rFonts w:eastAsia="Times New Roman" w:cs="Tahoma"/>
          <w:b/>
          <w:bCs/>
          <w:i/>
          <w:color w:val="00B050"/>
        </w:rPr>
        <w:t xml:space="preserve">Juraj </w:t>
      </w:r>
      <w:proofErr w:type="spellStart"/>
      <w:proofErr w:type="gramStart"/>
      <w:r w:rsidRPr="00E10D96">
        <w:rPr>
          <w:rFonts w:eastAsia="Times New Roman" w:cs="Tahoma"/>
          <w:b/>
          <w:bCs/>
          <w:i/>
          <w:color w:val="00B050"/>
        </w:rPr>
        <w:t>Hordubal</w:t>
      </w:r>
      <w:proofErr w:type="spellEnd"/>
      <w:r w:rsidRPr="00E10D96">
        <w:rPr>
          <w:rFonts w:eastAsia="Times New Roman" w:cs="Tahoma"/>
          <w:b/>
          <w:bCs/>
          <w:i/>
          <w:color w:val="00B050"/>
        </w:rPr>
        <w:t>:</w:t>
      </w:r>
      <w:r w:rsidRPr="00E10D96">
        <w:rPr>
          <w:rFonts w:eastAsia="Times New Roman" w:cs="Tahoma"/>
          <w:i/>
          <w:color w:val="00B050"/>
        </w:rPr>
        <w:t> "...člověk</w:t>
      </w:r>
      <w:proofErr w:type="gramEnd"/>
      <w:r w:rsidRPr="00E10D96">
        <w:rPr>
          <w:rFonts w:eastAsia="Times New Roman" w:cs="Tahoma"/>
          <w:i/>
          <w:color w:val="00B050"/>
        </w:rPr>
        <w:t xml:space="preserve"> prostinký, dobrák, snad poněkud mdlého rozumu," jak </w:t>
      </w:r>
      <w:proofErr w:type="spellStart"/>
      <w:r w:rsidRPr="00E10D96">
        <w:rPr>
          <w:rFonts w:eastAsia="Times New Roman" w:cs="Tahoma"/>
          <w:i/>
          <w:color w:val="00B050"/>
        </w:rPr>
        <w:t>Hordubala</w:t>
      </w:r>
      <w:proofErr w:type="spellEnd"/>
      <w:r w:rsidRPr="00E10D96">
        <w:rPr>
          <w:rFonts w:eastAsia="Times New Roman" w:cs="Tahoma"/>
          <w:i/>
          <w:color w:val="00B050"/>
        </w:rPr>
        <w:t xml:space="preserve"> popsal sám Čapek. </w:t>
      </w:r>
      <w:proofErr w:type="spellStart"/>
      <w:r w:rsidRPr="00E10D96">
        <w:rPr>
          <w:rFonts w:eastAsia="Times New Roman" w:cs="Tahoma"/>
          <w:i/>
          <w:color w:val="00B050"/>
        </w:rPr>
        <w:t>Hordubal</w:t>
      </w:r>
      <w:proofErr w:type="spellEnd"/>
      <w:r w:rsidRPr="00E10D96">
        <w:rPr>
          <w:rFonts w:eastAsia="Times New Roman" w:cs="Tahoma"/>
          <w:i/>
          <w:color w:val="00B050"/>
        </w:rPr>
        <w:t xml:space="preserve"> je pobožný, trochu naivní optimista, který upřímně věří v dobro. Záleží mu však na řečech, které o něm vedou lidé, a podle toho taky mnohdy jedná. Je to hodný člověk, který miluje svou ženu a dítě, je pracovitý, poctivý horal.</w:t>
      </w:r>
      <w:r w:rsidRPr="00E10D96">
        <w:rPr>
          <w:rFonts w:ascii="Tahoma" w:eastAsia="Times New Roman" w:hAnsi="Tahoma" w:cs="Tahoma"/>
          <w:i/>
          <w:color w:val="00B050"/>
          <w:sz w:val="24"/>
          <w:szCs w:val="24"/>
        </w:rPr>
        <w:t xml:space="preserve"> </w:t>
      </w:r>
      <w:r w:rsidRPr="00E10D96">
        <w:rPr>
          <w:rFonts w:eastAsia="Times New Roman" w:cs="Tahoma"/>
          <w:i/>
          <w:color w:val="00B050"/>
        </w:rPr>
        <w:t>V knize jej symbolizují krávy.</w:t>
      </w:r>
    </w:p>
    <w:p w:rsidR="00D8288D" w:rsidRPr="00E10D96" w:rsidRDefault="00D8288D" w:rsidP="00020032">
      <w:pPr>
        <w:spacing w:before="240" w:after="288" w:line="240" w:lineRule="auto"/>
        <w:ind w:left="1110"/>
        <w:jc w:val="both"/>
        <w:rPr>
          <w:rFonts w:eastAsia="Times New Roman" w:cs="Tahoma"/>
          <w:i/>
          <w:color w:val="00B050"/>
        </w:rPr>
      </w:pPr>
      <w:r w:rsidRPr="00E10D96">
        <w:rPr>
          <w:rFonts w:eastAsia="Times New Roman" w:cs="Tahoma"/>
          <w:b/>
          <w:bCs/>
          <w:i/>
          <w:color w:val="00B050"/>
        </w:rPr>
        <w:t>Polana Hordubalová:</w:t>
      </w:r>
      <w:r w:rsidRPr="00E10D96">
        <w:rPr>
          <w:rFonts w:eastAsia="Times New Roman" w:cs="Tahoma"/>
          <w:i/>
          <w:color w:val="00B050"/>
        </w:rPr>
        <w:t> </w:t>
      </w:r>
      <w:proofErr w:type="spellStart"/>
      <w:r w:rsidRPr="00E10D96">
        <w:rPr>
          <w:rFonts w:eastAsia="Times New Roman" w:cs="Tahoma"/>
          <w:i/>
          <w:color w:val="00B050"/>
        </w:rPr>
        <w:t>Jurajova</w:t>
      </w:r>
      <w:proofErr w:type="spellEnd"/>
      <w:r w:rsidRPr="00E10D96">
        <w:rPr>
          <w:rFonts w:eastAsia="Times New Roman" w:cs="Tahoma"/>
          <w:i/>
          <w:color w:val="00B050"/>
        </w:rPr>
        <w:t xml:space="preserve"> manželka. Lidé ji popisují jako ošklivou, vychrtlou ženštinu, která se nestydí za své hříchy. </w:t>
      </w:r>
      <w:proofErr w:type="spellStart"/>
      <w:r w:rsidRPr="00E10D96">
        <w:rPr>
          <w:rFonts w:eastAsia="Times New Roman" w:cs="Tahoma"/>
          <w:i/>
          <w:color w:val="00B050"/>
        </w:rPr>
        <w:t>Hordubal</w:t>
      </w:r>
      <w:proofErr w:type="spellEnd"/>
      <w:r w:rsidRPr="00E10D96">
        <w:rPr>
          <w:rFonts w:eastAsia="Times New Roman" w:cs="Tahoma"/>
          <w:i/>
          <w:color w:val="00B050"/>
        </w:rPr>
        <w:t xml:space="preserve"> v ní vždy viděl usměvavou a krásnou, věrnou ženu. Ve skutečnosti je ale pouze zmatená ze svých vlastních pocitů a činů. Miluje </w:t>
      </w:r>
      <w:proofErr w:type="spellStart"/>
      <w:r w:rsidRPr="00E10D96">
        <w:rPr>
          <w:rFonts w:eastAsia="Times New Roman" w:cs="Tahoma"/>
          <w:i/>
          <w:color w:val="00B050"/>
        </w:rPr>
        <w:t>Manyu</w:t>
      </w:r>
      <w:proofErr w:type="spellEnd"/>
      <w:r w:rsidRPr="00E10D96">
        <w:rPr>
          <w:rFonts w:eastAsia="Times New Roman" w:cs="Tahoma"/>
          <w:i/>
          <w:color w:val="00B050"/>
        </w:rPr>
        <w:t xml:space="preserve">, ale ne zcela zapomíná na dřívější náklonnost k </w:t>
      </w:r>
      <w:proofErr w:type="spellStart"/>
      <w:r w:rsidRPr="00E10D96">
        <w:rPr>
          <w:rFonts w:eastAsia="Times New Roman" w:cs="Tahoma"/>
          <w:i/>
          <w:color w:val="00B050"/>
        </w:rPr>
        <w:t>Hordubalovi</w:t>
      </w:r>
      <w:proofErr w:type="spellEnd"/>
      <w:r w:rsidRPr="00E10D96">
        <w:rPr>
          <w:rFonts w:eastAsia="Times New Roman" w:cs="Tahoma"/>
          <w:i/>
          <w:color w:val="00B050"/>
        </w:rPr>
        <w:t>. Je však zlá na svou dceru.</w:t>
      </w:r>
    </w:p>
    <w:p w:rsidR="00D8288D" w:rsidRPr="00E10D96" w:rsidRDefault="00D8288D" w:rsidP="00020032">
      <w:pPr>
        <w:spacing w:before="240" w:after="288" w:line="240" w:lineRule="auto"/>
        <w:ind w:left="1110"/>
        <w:jc w:val="both"/>
        <w:rPr>
          <w:rFonts w:eastAsia="Times New Roman" w:cs="Tahoma"/>
          <w:i/>
          <w:color w:val="00B050"/>
        </w:rPr>
      </w:pPr>
      <w:r w:rsidRPr="00E10D96">
        <w:rPr>
          <w:rFonts w:eastAsia="Times New Roman" w:cs="Tahoma"/>
          <w:b/>
          <w:bCs/>
          <w:i/>
          <w:color w:val="00B050"/>
        </w:rPr>
        <w:t xml:space="preserve">Štěpán </w:t>
      </w:r>
      <w:proofErr w:type="spellStart"/>
      <w:r w:rsidRPr="00E10D96">
        <w:rPr>
          <w:rFonts w:eastAsia="Times New Roman" w:cs="Tahoma"/>
          <w:b/>
          <w:bCs/>
          <w:i/>
          <w:color w:val="00B050"/>
        </w:rPr>
        <w:t>Manya</w:t>
      </w:r>
      <w:proofErr w:type="spellEnd"/>
      <w:r w:rsidRPr="00E10D96">
        <w:rPr>
          <w:rFonts w:eastAsia="Times New Roman" w:cs="Tahoma"/>
          <w:b/>
          <w:bCs/>
          <w:i/>
          <w:color w:val="00B050"/>
        </w:rPr>
        <w:t>:</w:t>
      </w:r>
      <w:r w:rsidRPr="00E10D96">
        <w:rPr>
          <w:rFonts w:eastAsia="Times New Roman" w:cs="Tahoma"/>
          <w:i/>
          <w:color w:val="00B050"/>
        </w:rPr>
        <w:t xml:space="preserve"> Je pouhým čeledínem na </w:t>
      </w:r>
      <w:proofErr w:type="spellStart"/>
      <w:r w:rsidRPr="00E10D96">
        <w:rPr>
          <w:rFonts w:eastAsia="Times New Roman" w:cs="Tahoma"/>
          <w:i/>
          <w:color w:val="00B050"/>
        </w:rPr>
        <w:t>Hordubalově</w:t>
      </w:r>
      <w:proofErr w:type="spellEnd"/>
      <w:r w:rsidRPr="00E10D96">
        <w:rPr>
          <w:rFonts w:eastAsia="Times New Roman" w:cs="Tahoma"/>
          <w:i/>
          <w:color w:val="00B050"/>
        </w:rPr>
        <w:t xml:space="preserve"> statku a chce to změnit za každou cenu. Na cestě za svým cílem se neštítí ani těch nejhorších činů. Je zlomyslný, rád se vytahuje, dokáže úporně lhát, nemá ohledy ani vychování. Je vzpurný, prostomyslný a má rád rovinu, odkud pochází. Jeho symbolem jsou koně a s nimi spojený nový druh </w:t>
      </w:r>
      <w:r w:rsidRPr="00E10D96">
        <w:rPr>
          <w:rFonts w:eastAsia="Times New Roman" w:cs="Tahoma"/>
          <w:i/>
          <w:color w:val="00B050"/>
        </w:rPr>
        <w:lastRenderedPageBreak/>
        <w:t>podnikání.</w:t>
      </w:r>
      <w:r w:rsidRPr="00E10D96">
        <w:rPr>
          <w:rFonts w:eastAsia="Times New Roman" w:cs="Tahoma"/>
          <w:i/>
          <w:color w:val="00B050"/>
        </w:rPr>
        <w:br/>
      </w:r>
    </w:p>
    <w:p w:rsidR="00D8288D" w:rsidRPr="00E10D96" w:rsidRDefault="00D8288D" w:rsidP="00020032">
      <w:pPr>
        <w:spacing w:before="240" w:after="288" w:line="240" w:lineRule="auto"/>
        <w:ind w:left="402" w:firstLine="708"/>
        <w:jc w:val="both"/>
        <w:rPr>
          <w:rFonts w:eastAsia="Times New Roman" w:cs="Tahoma"/>
          <w:i/>
          <w:color w:val="00B050"/>
        </w:rPr>
      </w:pPr>
      <w:r w:rsidRPr="00E10D96">
        <w:rPr>
          <w:rFonts w:eastAsia="Times New Roman" w:cs="Tahoma"/>
          <w:i/>
          <w:color w:val="00B050"/>
          <w:u w:val="single"/>
        </w:rPr>
        <w:t>VEDLEJŠÍ POSTAVY:</w:t>
      </w:r>
    </w:p>
    <w:p w:rsidR="00D8288D" w:rsidRPr="00E10D96" w:rsidRDefault="00D8288D" w:rsidP="00020032">
      <w:pPr>
        <w:spacing w:before="240" w:after="288" w:line="240" w:lineRule="auto"/>
        <w:ind w:left="1110"/>
        <w:jc w:val="both"/>
        <w:rPr>
          <w:rFonts w:eastAsia="Times New Roman" w:cs="Tahoma"/>
          <w:i/>
          <w:color w:val="00B050"/>
        </w:rPr>
      </w:pPr>
      <w:r w:rsidRPr="00E10D96">
        <w:rPr>
          <w:rFonts w:eastAsia="Times New Roman" w:cs="Tahoma"/>
          <w:b/>
          <w:bCs/>
          <w:i/>
          <w:color w:val="00B050"/>
        </w:rPr>
        <w:t>Míša:</w:t>
      </w:r>
      <w:r w:rsidRPr="00E10D96">
        <w:rPr>
          <w:rFonts w:eastAsia="Times New Roman" w:cs="Tahoma"/>
          <w:i/>
          <w:color w:val="00B050"/>
        </w:rPr>
        <w:t xml:space="preserve"> pastýř, k němuž se </w:t>
      </w:r>
      <w:proofErr w:type="spellStart"/>
      <w:r w:rsidRPr="00E10D96">
        <w:rPr>
          <w:rFonts w:eastAsia="Times New Roman" w:cs="Tahoma"/>
          <w:i/>
          <w:color w:val="00B050"/>
        </w:rPr>
        <w:t>Hordubal</w:t>
      </w:r>
      <w:proofErr w:type="spellEnd"/>
      <w:r w:rsidRPr="00E10D96">
        <w:rPr>
          <w:rFonts w:eastAsia="Times New Roman" w:cs="Tahoma"/>
          <w:i/>
          <w:color w:val="00B050"/>
        </w:rPr>
        <w:t xml:space="preserve"> chodí vypovídat ze svých starostí</w:t>
      </w:r>
      <w:r w:rsidRPr="00E10D96">
        <w:rPr>
          <w:rFonts w:eastAsia="Times New Roman" w:cs="Tahoma"/>
          <w:i/>
          <w:color w:val="00B050"/>
        </w:rPr>
        <w:br/>
      </w:r>
      <w:r w:rsidRPr="00E10D96">
        <w:rPr>
          <w:rFonts w:eastAsia="Times New Roman" w:cs="Tahoma"/>
          <w:b/>
          <w:bCs/>
          <w:i/>
          <w:color w:val="00B050"/>
        </w:rPr>
        <w:t>Hafie:</w:t>
      </w:r>
      <w:r w:rsidRPr="00E10D96">
        <w:rPr>
          <w:rFonts w:eastAsia="Times New Roman" w:cs="Tahoma"/>
          <w:i/>
          <w:color w:val="00B050"/>
        </w:rPr>
        <w:t> </w:t>
      </w:r>
      <w:proofErr w:type="spellStart"/>
      <w:r w:rsidRPr="00E10D96">
        <w:rPr>
          <w:rFonts w:eastAsia="Times New Roman" w:cs="Tahoma"/>
          <w:i/>
          <w:color w:val="00B050"/>
        </w:rPr>
        <w:t>Hordubalova</w:t>
      </w:r>
      <w:proofErr w:type="spellEnd"/>
      <w:r w:rsidRPr="00E10D96">
        <w:rPr>
          <w:rFonts w:eastAsia="Times New Roman" w:cs="Tahoma"/>
          <w:i/>
          <w:color w:val="00B050"/>
        </w:rPr>
        <w:t xml:space="preserve"> dcerka, zamlklá dívenka</w:t>
      </w:r>
      <w:r w:rsidRPr="00E10D96">
        <w:rPr>
          <w:rFonts w:eastAsia="Times New Roman" w:cs="Tahoma"/>
          <w:i/>
          <w:color w:val="00B050"/>
        </w:rPr>
        <w:br/>
      </w:r>
      <w:proofErr w:type="spellStart"/>
      <w:r w:rsidRPr="00E10D96">
        <w:rPr>
          <w:rFonts w:eastAsia="Times New Roman" w:cs="Tahoma"/>
          <w:b/>
          <w:bCs/>
          <w:i/>
          <w:color w:val="00B050"/>
        </w:rPr>
        <w:t>Gelnaj</w:t>
      </w:r>
      <w:proofErr w:type="spellEnd"/>
      <w:r w:rsidRPr="00E10D96">
        <w:rPr>
          <w:rFonts w:eastAsia="Times New Roman" w:cs="Tahoma"/>
          <w:b/>
          <w:bCs/>
          <w:i/>
          <w:color w:val="00B050"/>
        </w:rPr>
        <w:t xml:space="preserve"> a </w:t>
      </w:r>
      <w:proofErr w:type="spellStart"/>
      <w:r w:rsidRPr="00E10D96">
        <w:rPr>
          <w:rFonts w:eastAsia="Times New Roman" w:cs="Tahoma"/>
          <w:b/>
          <w:bCs/>
          <w:i/>
          <w:color w:val="00B050"/>
        </w:rPr>
        <w:t>Biegl</w:t>
      </w:r>
      <w:proofErr w:type="spellEnd"/>
      <w:r w:rsidRPr="00E10D96">
        <w:rPr>
          <w:rFonts w:eastAsia="Times New Roman" w:cs="Tahoma"/>
          <w:b/>
          <w:bCs/>
          <w:i/>
          <w:color w:val="00B050"/>
        </w:rPr>
        <w:t>:</w:t>
      </w:r>
      <w:r w:rsidRPr="00E10D96">
        <w:rPr>
          <w:rFonts w:eastAsia="Times New Roman" w:cs="Tahoma"/>
          <w:i/>
          <w:color w:val="00B050"/>
        </w:rPr>
        <w:t xml:space="preserve"> vesničtí komisaři, kteří vyšetřují spáchanou vraždu. </w:t>
      </w:r>
      <w:proofErr w:type="spellStart"/>
      <w:r w:rsidRPr="00E10D96">
        <w:rPr>
          <w:rFonts w:eastAsia="Times New Roman" w:cs="Tahoma"/>
          <w:i/>
          <w:color w:val="00B050"/>
        </w:rPr>
        <w:t>Gelnaj</w:t>
      </w:r>
      <w:proofErr w:type="spellEnd"/>
      <w:r w:rsidRPr="00E10D96">
        <w:rPr>
          <w:rFonts w:eastAsia="Times New Roman" w:cs="Tahoma"/>
          <w:i/>
          <w:color w:val="00B050"/>
        </w:rPr>
        <w:t xml:space="preserve"> starší, zkušený, rozvážný. </w:t>
      </w:r>
      <w:proofErr w:type="spellStart"/>
      <w:r w:rsidRPr="00E10D96">
        <w:rPr>
          <w:rFonts w:eastAsia="Times New Roman" w:cs="Tahoma"/>
          <w:i/>
          <w:color w:val="00B050"/>
        </w:rPr>
        <w:t>Biegl</w:t>
      </w:r>
      <w:proofErr w:type="spellEnd"/>
      <w:r w:rsidRPr="00E10D96">
        <w:rPr>
          <w:rFonts w:eastAsia="Times New Roman" w:cs="Tahoma"/>
          <w:i/>
          <w:color w:val="00B050"/>
        </w:rPr>
        <w:t xml:space="preserve"> mladý, horlivý, nevzdává se, získá důkaz vraždy.</w:t>
      </w:r>
    </w:p>
    <w:p w:rsidR="00D8288D" w:rsidRPr="00D8288D" w:rsidRDefault="00D8288D" w:rsidP="00020032">
      <w:pPr>
        <w:pStyle w:val="Odstavecseseznamem"/>
        <w:numPr>
          <w:ilvl w:val="0"/>
          <w:numId w:val="17"/>
        </w:numPr>
        <w:jc w:val="both"/>
        <w:rPr>
          <w:color w:val="C00000"/>
        </w:rPr>
      </w:pPr>
      <w:r w:rsidRPr="00D8288D">
        <w:rPr>
          <w:color w:val="C00000"/>
        </w:rPr>
        <w:t>Definuj postavení autora</w:t>
      </w:r>
    </w:p>
    <w:p w:rsidR="00D8288D" w:rsidRPr="00E10D96" w:rsidRDefault="00D8288D" w:rsidP="00020032">
      <w:pPr>
        <w:ind w:left="1110"/>
        <w:jc w:val="both"/>
        <w:rPr>
          <w:i/>
          <w:color w:val="00B050"/>
        </w:rPr>
      </w:pPr>
      <w:r w:rsidRPr="00E10D96">
        <w:rPr>
          <w:i/>
          <w:color w:val="00B050"/>
        </w:rPr>
        <w:t xml:space="preserve">Autor je vypravěčem, střídá </w:t>
      </w:r>
      <w:proofErr w:type="spellStart"/>
      <w:r w:rsidRPr="00E10D96">
        <w:rPr>
          <w:i/>
          <w:color w:val="00B050"/>
        </w:rPr>
        <w:t>er</w:t>
      </w:r>
      <w:proofErr w:type="spellEnd"/>
      <w:r w:rsidRPr="00E10D96">
        <w:rPr>
          <w:i/>
          <w:color w:val="00B050"/>
        </w:rPr>
        <w:t>- formu s </w:t>
      </w:r>
      <w:proofErr w:type="spellStart"/>
      <w:r w:rsidRPr="00E10D96">
        <w:rPr>
          <w:i/>
          <w:color w:val="00B050"/>
        </w:rPr>
        <w:t>ich</w:t>
      </w:r>
      <w:proofErr w:type="spellEnd"/>
      <w:r w:rsidRPr="00E10D96">
        <w:rPr>
          <w:i/>
          <w:color w:val="00B050"/>
        </w:rPr>
        <w:t>- formou</w:t>
      </w:r>
    </w:p>
    <w:p w:rsidR="00D8288D" w:rsidRPr="001F6AC1" w:rsidRDefault="00D8288D" w:rsidP="00020032">
      <w:pPr>
        <w:pStyle w:val="Odstavecseseznamem"/>
        <w:numPr>
          <w:ilvl w:val="0"/>
          <w:numId w:val="22"/>
        </w:numPr>
        <w:jc w:val="both"/>
        <w:rPr>
          <w:color w:val="C00000"/>
        </w:rPr>
      </w:pPr>
      <w:r w:rsidRPr="001F6AC1">
        <w:rPr>
          <w:color w:val="C00000"/>
        </w:rPr>
        <w:t xml:space="preserve">Odhadni pojetí díla (tragika, komika, </w:t>
      </w:r>
      <w:proofErr w:type="spellStart"/>
      <w:r w:rsidRPr="001F6AC1">
        <w:rPr>
          <w:color w:val="C00000"/>
        </w:rPr>
        <w:t>idylizace</w:t>
      </w:r>
      <w:proofErr w:type="spellEnd"/>
      <w:r w:rsidRPr="001F6AC1">
        <w:rPr>
          <w:color w:val="C00000"/>
        </w:rPr>
        <w:t>, heroizace)</w:t>
      </w:r>
    </w:p>
    <w:p w:rsidR="00D8288D" w:rsidRPr="00E10D96" w:rsidRDefault="00E10D96" w:rsidP="00020032">
      <w:pPr>
        <w:ind w:left="1110"/>
        <w:jc w:val="both"/>
        <w:rPr>
          <w:i/>
          <w:color w:val="00B050"/>
        </w:rPr>
      </w:pPr>
      <w:r>
        <w:rPr>
          <w:i/>
          <w:color w:val="00B050"/>
        </w:rPr>
        <w:t xml:space="preserve">Je to baladický příběh, </w:t>
      </w:r>
      <w:r w:rsidR="00D8288D" w:rsidRPr="00E10D96">
        <w:rPr>
          <w:i/>
          <w:color w:val="00B050"/>
        </w:rPr>
        <w:t xml:space="preserve">vypráví tragický osud </w:t>
      </w:r>
      <w:proofErr w:type="spellStart"/>
      <w:r w:rsidR="00D8288D" w:rsidRPr="00E10D96">
        <w:rPr>
          <w:i/>
          <w:color w:val="00B050"/>
        </w:rPr>
        <w:t>Hordubalův</w:t>
      </w:r>
      <w:proofErr w:type="spellEnd"/>
      <w:r w:rsidR="00D8288D" w:rsidRPr="00E10D96">
        <w:rPr>
          <w:i/>
          <w:color w:val="00B050"/>
        </w:rPr>
        <w:t>, obsahuje myšlenky noetiky.</w:t>
      </w:r>
    </w:p>
    <w:p w:rsidR="00D8288D" w:rsidRDefault="00727BD5" w:rsidP="00020032">
      <w:pPr>
        <w:ind w:left="402" w:firstLine="708"/>
        <w:jc w:val="both"/>
        <w:rPr>
          <w:color w:val="C00000"/>
        </w:rPr>
      </w:pPr>
      <w:proofErr w:type="gramStart"/>
      <w:r>
        <w:rPr>
          <w:color w:val="C00000"/>
        </w:rPr>
        <w:t>VI.</w:t>
      </w:r>
      <w:r w:rsidR="00636C39">
        <w:rPr>
          <w:color w:val="C00000"/>
        </w:rPr>
        <w:t xml:space="preserve">       </w:t>
      </w:r>
      <w:r>
        <w:rPr>
          <w:color w:val="C00000"/>
        </w:rPr>
        <w:t xml:space="preserve"> </w:t>
      </w:r>
      <w:r w:rsidR="00D8288D">
        <w:rPr>
          <w:color w:val="C00000"/>
        </w:rPr>
        <w:t>KOMPOZIČNÍ</w:t>
      </w:r>
      <w:proofErr w:type="gramEnd"/>
      <w:r w:rsidR="00D8288D">
        <w:rPr>
          <w:color w:val="C00000"/>
        </w:rPr>
        <w:t xml:space="preserve"> PLÁN:</w:t>
      </w:r>
    </w:p>
    <w:p w:rsidR="00D8288D" w:rsidRPr="007C7F8A" w:rsidRDefault="00D8288D" w:rsidP="00020032">
      <w:pPr>
        <w:pStyle w:val="Odstavecseseznamem"/>
        <w:numPr>
          <w:ilvl w:val="0"/>
          <w:numId w:val="23"/>
        </w:numPr>
        <w:jc w:val="both"/>
        <w:rPr>
          <w:color w:val="C00000"/>
        </w:rPr>
      </w:pPr>
      <w:r w:rsidRPr="007C7F8A">
        <w:rPr>
          <w:color w:val="C00000"/>
        </w:rPr>
        <w:t>Popiš strukturu díla (předmluva, kapitoly, doslov)</w:t>
      </w:r>
    </w:p>
    <w:p w:rsidR="00D8288D" w:rsidRPr="00E10D96" w:rsidRDefault="00D8288D" w:rsidP="00020032">
      <w:pPr>
        <w:ind w:left="1110"/>
        <w:jc w:val="both"/>
        <w:rPr>
          <w:rFonts w:cs="Tahoma"/>
          <w:i/>
          <w:color w:val="00B050"/>
          <w:shd w:val="clear" w:color="auto" w:fill="FFFFFF"/>
        </w:rPr>
      </w:pPr>
      <w:r w:rsidRPr="00E10D96">
        <w:rPr>
          <w:rFonts w:cs="Tahoma"/>
          <w:i/>
          <w:color w:val="00B050"/>
          <w:shd w:val="clear" w:color="auto" w:fill="FFFFFF"/>
        </w:rPr>
        <w:t xml:space="preserve">Děj je členěn na tři knihy (v jednom svazku, celkem o 196 stranách). První kniha pojednává o </w:t>
      </w:r>
      <w:proofErr w:type="spellStart"/>
      <w:r w:rsidRPr="00E10D96">
        <w:rPr>
          <w:rFonts w:cs="Tahoma"/>
          <w:i/>
          <w:color w:val="00B050"/>
          <w:shd w:val="clear" w:color="auto" w:fill="FFFFFF"/>
        </w:rPr>
        <w:t>Hordubalově</w:t>
      </w:r>
      <w:proofErr w:type="spellEnd"/>
      <w:r w:rsidRPr="00E10D96">
        <w:rPr>
          <w:rFonts w:cs="Tahoma"/>
          <w:i/>
          <w:color w:val="00B050"/>
          <w:shd w:val="clear" w:color="auto" w:fill="FFFFFF"/>
        </w:rPr>
        <w:t xml:space="preserve"> návratu do vesnice, vypráví příběh milostného trojúhelníku. Druhá pojednává o vyšetřování jeho vraždy, skládá střípky událostí dle nálezů komisařů.  Třetí je o soudním procesu a usvědčení Hordubalových vrahů, jde vlastně o posuzování hříchu Polany a Štěpána.</w:t>
      </w:r>
    </w:p>
    <w:p w:rsidR="00D8288D" w:rsidRPr="008F6E47" w:rsidRDefault="007C7F8A" w:rsidP="00020032">
      <w:pPr>
        <w:ind w:left="1110"/>
        <w:jc w:val="both"/>
        <w:rPr>
          <w:color w:val="C00000"/>
        </w:rPr>
      </w:pPr>
      <w:r>
        <w:rPr>
          <w:color w:val="C00000"/>
        </w:rPr>
        <w:t>b</w:t>
      </w:r>
      <w:r w:rsidR="008F6E47">
        <w:rPr>
          <w:color w:val="C00000"/>
        </w:rPr>
        <w:t>)</w:t>
      </w:r>
      <w:r>
        <w:rPr>
          <w:color w:val="C00000"/>
        </w:rPr>
        <w:t xml:space="preserve"> </w:t>
      </w:r>
      <w:r w:rsidR="00FF6D7C">
        <w:rPr>
          <w:color w:val="C00000"/>
        </w:rPr>
        <w:t xml:space="preserve">Popiš formu vypravování, uspořádání </w:t>
      </w:r>
      <w:r w:rsidR="00D8288D" w:rsidRPr="008F6E47">
        <w:rPr>
          <w:color w:val="C00000"/>
        </w:rPr>
        <w:t>děje (chronologické …) a dějové napětí</w:t>
      </w:r>
    </w:p>
    <w:p w:rsidR="00D8288D" w:rsidRPr="00E10D96" w:rsidRDefault="00D8288D" w:rsidP="00020032">
      <w:pPr>
        <w:ind w:left="1110"/>
        <w:jc w:val="both"/>
        <w:rPr>
          <w:rFonts w:cs="Tahoma"/>
          <w:i/>
          <w:color w:val="00B050"/>
          <w:shd w:val="clear" w:color="auto" w:fill="FFFFFF"/>
        </w:rPr>
      </w:pPr>
      <w:r w:rsidRPr="00E10D96">
        <w:rPr>
          <w:rFonts w:cs="Tahoma"/>
          <w:i/>
          <w:color w:val="00B050"/>
          <w:shd w:val="clear" w:color="auto" w:fill="FFFFFF"/>
        </w:rPr>
        <w:t xml:space="preserve">Dílo má chronologickou kompozici. </w:t>
      </w:r>
    </w:p>
    <w:p w:rsidR="00D8288D" w:rsidRPr="007C7F8A" w:rsidRDefault="007C7F8A" w:rsidP="00020032">
      <w:pPr>
        <w:pStyle w:val="Odstavecseseznamem"/>
        <w:numPr>
          <w:ilvl w:val="0"/>
          <w:numId w:val="21"/>
        </w:numPr>
        <w:jc w:val="both"/>
        <w:rPr>
          <w:color w:val="C00000"/>
        </w:rPr>
      </w:pPr>
      <w:r>
        <w:rPr>
          <w:color w:val="C00000"/>
        </w:rPr>
        <w:t>J</w:t>
      </w:r>
      <w:r w:rsidR="00D8288D" w:rsidRPr="007C7F8A">
        <w:rPr>
          <w:color w:val="C00000"/>
        </w:rPr>
        <w:t>AZYKOVÝ PLÁN:</w:t>
      </w:r>
    </w:p>
    <w:p w:rsidR="00D8288D" w:rsidRDefault="00D8288D" w:rsidP="00020032">
      <w:pPr>
        <w:pStyle w:val="Odstavecseseznamem"/>
        <w:numPr>
          <w:ilvl w:val="0"/>
          <w:numId w:val="18"/>
        </w:numPr>
        <w:jc w:val="both"/>
        <w:rPr>
          <w:color w:val="C00000"/>
        </w:rPr>
      </w:pPr>
      <w:r>
        <w:rPr>
          <w:color w:val="C00000"/>
        </w:rPr>
        <w:t>Na základě ukázky c</w:t>
      </w:r>
      <w:r w:rsidRPr="009D04C2">
        <w:rPr>
          <w:color w:val="C00000"/>
        </w:rPr>
        <w:t>harakterizuj</w:t>
      </w:r>
      <w:r>
        <w:rPr>
          <w:color w:val="C00000"/>
        </w:rPr>
        <w:t xml:space="preserve"> útvary jazyka v díle obsažené</w:t>
      </w:r>
    </w:p>
    <w:p w:rsidR="00D8288D" w:rsidRPr="00E10D96" w:rsidRDefault="00E10D96" w:rsidP="00020032">
      <w:pPr>
        <w:ind w:left="1110"/>
        <w:jc w:val="both"/>
        <w:rPr>
          <w:i/>
          <w:color w:val="00B050"/>
        </w:rPr>
      </w:pPr>
      <w:r w:rsidRPr="00E10D96">
        <w:rPr>
          <w:i/>
          <w:color w:val="00B050"/>
        </w:rPr>
        <w:t>Próza</w:t>
      </w:r>
      <w:r w:rsidR="00D8288D" w:rsidRPr="00E10D96">
        <w:rPr>
          <w:i/>
          <w:color w:val="00B050"/>
        </w:rPr>
        <w:t xml:space="preserve"> využívá postupů uměleckého stylu, obsahuje převážně vyprávěcí postupy.</w:t>
      </w:r>
    </w:p>
    <w:p w:rsidR="00D8288D" w:rsidRDefault="00D8288D" w:rsidP="00020032">
      <w:pPr>
        <w:pStyle w:val="Odstavecseseznamem"/>
        <w:numPr>
          <w:ilvl w:val="0"/>
          <w:numId w:val="18"/>
        </w:numPr>
        <w:jc w:val="both"/>
        <w:rPr>
          <w:color w:val="C00000"/>
        </w:rPr>
      </w:pPr>
      <w:r>
        <w:rPr>
          <w:color w:val="C00000"/>
        </w:rPr>
        <w:t>Popiš slovní zásobu díla</w:t>
      </w:r>
    </w:p>
    <w:p w:rsidR="00D8288D" w:rsidRPr="00E10D96" w:rsidRDefault="00D8288D" w:rsidP="00020032">
      <w:pPr>
        <w:spacing w:before="96" w:after="96" w:line="240" w:lineRule="auto"/>
        <w:ind w:left="1110"/>
        <w:jc w:val="both"/>
        <w:rPr>
          <w:i/>
          <w:color w:val="C00000"/>
        </w:rPr>
      </w:pPr>
      <w:r w:rsidRPr="00E10D96">
        <w:rPr>
          <w:rFonts w:eastAsia="Times New Roman" w:cs="Tahoma"/>
          <w:i/>
          <w:color w:val="00B050"/>
        </w:rPr>
        <w:t xml:space="preserve">Autor uplatňuje pestrý výběr slov: spisovnou </w:t>
      </w:r>
      <w:proofErr w:type="gramStart"/>
      <w:r w:rsidRPr="00E10D96">
        <w:rPr>
          <w:rFonts w:eastAsia="Times New Roman" w:cs="Tahoma"/>
          <w:i/>
          <w:color w:val="00B050"/>
        </w:rPr>
        <w:t>češtinu,  zastaralé</w:t>
      </w:r>
      <w:proofErr w:type="gramEnd"/>
      <w:r w:rsidRPr="00E10D96">
        <w:rPr>
          <w:rFonts w:eastAsia="Times New Roman" w:cs="Tahoma"/>
          <w:i/>
          <w:color w:val="00B050"/>
        </w:rPr>
        <w:t xml:space="preserve"> výrazy (gazdovat, </w:t>
      </w:r>
      <w:proofErr w:type="spellStart"/>
      <w:r w:rsidRPr="00E10D96">
        <w:rPr>
          <w:rFonts w:eastAsia="Times New Roman" w:cs="Tahoma"/>
          <w:i/>
          <w:color w:val="00B050"/>
        </w:rPr>
        <w:t>baran</w:t>
      </w:r>
      <w:proofErr w:type="spellEnd"/>
      <w:r w:rsidRPr="00E10D96">
        <w:rPr>
          <w:rFonts w:eastAsia="Times New Roman" w:cs="Tahoma"/>
          <w:i/>
          <w:color w:val="00B050"/>
        </w:rPr>
        <w:t xml:space="preserve">, </w:t>
      </w:r>
      <w:proofErr w:type="spellStart"/>
      <w:r w:rsidRPr="00E10D96">
        <w:rPr>
          <w:rFonts w:eastAsia="Times New Roman" w:cs="Tahoma"/>
          <w:i/>
          <w:color w:val="00B050"/>
        </w:rPr>
        <w:t>vědérce</w:t>
      </w:r>
      <w:proofErr w:type="spellEnd"/>
      <w:r w:rsidRPr="00E10D96">
        <w:rPr>
          <w:rFonts w:eastAsia="Times New Roman" w:cs="Tahoma"/>
          <w:i/>
          <w:color w:val="00B050"/>
        </w:rPr>
        <w:t xml:space="preserve">, </w:t>
      </w:r>
      <w:proofErr w:type="spellStart"/>
      <w:r w:rsidRPr="00E10D96">
        <w:rPr>
          <w:rFonts w:eastAsia="Times New Roman" w:cs="Tahoma"/>
          <w:i/>
          <w:color w:val="00B050"/>
        </w:rPr>
        <w:t>správčík</w:t>
      </w:r>
      <w:proofErr w:type="spellEnd"/>
      <w:r w:rsidRPr="00E10D96">
        <w:rPr>
          <w:rFonts w:eastAsia="Times New Roman" w:cs="Tahoma"/>
          <w:i/>
          <w:color w:val="00B050"/>
        </w:rPr>
        <w:t xml:space="preserve">, </w:t>
      </w:r>
      <w:proofErr w:type="spellStart"/>
      <w:r w:rsidRPr="00E10D96">
        <w:rPr>
          <w:rFonts w:eastAsia="Times New Roman" w:cs="Tahoma"/>
          <w:i/>
          <w:color w:val="00B050"/>
        </w:rPr>
        <w:t>žandár</w:t>
      </w:r>
      <w:proofErr w:type="spellEnd"/>
      <w:r w:rsidRPr="00E10D96">
        <w:rPr>
          <w:rFonts w:eastAsia="Times New Roman" w:cs="Tahoma"/>
          <w:i/>
          <w:color w:val="00B050"/>
        </w:rPr>
        <w:t>); anglické výrazy (</w:t>
      </w:r>
      <w:proofErr w:type="spellStart"/>
      <w:r w:rsidRPr="00E10D96">
        <w:rPr>
          <w:rFonts w:eastAsia="Times New Roman" w:cs="Tahoma"/>
          <w:i/>
          <w:color w:val="00B050"/>
        </w:rPr>
        <w:t>waiter</w:t>
      </w:r>
      <w:proofErr w:type="spellEnd"/>
      <w:r w:rsidRPr="00E10D96">
        <w:rPr>
          <w:rFonts w:eastAsia="Times New Roman" w:cs="Tahoma"/>
          <w:i/>
          <w:color w:val="00B050"/>
        </w:rPr>
        <w:t xml:space="preserve">, </w:t>
      </w:r>
      <w:proofErr w:type="spellStart"/>
      <w:r w:rsidRPr="00E10D96">
        <w:rPr>
          <w:rFonts w:eastAsia="Times New Roman" w:cs="Tahoma"/>
          <w:i/>
          <w:color w:val="00B050"/>
        </w:rPr>
        <w:t>factory</w:t>
      </w:r>
      <w:proofErr w:type="spellEnd"/>
      <w:r w:rsidRPr="00E10D96">
        <w:rPr>
          <w:rFonts w:eastAsia="Times New Roman" w:cs="Tahoma"/>
          <w:i/>
          <w:color w:val="00B050"/>
        </w:rPr>
        <w:t xml:space="preserve">, </w:t>
      </w:r>
      <w:proofErr w:type="spellStart"/>
      <w:r w:rsidRPr="00E10D96">
        <w:rPr>
          <w:rFonts w:eastAsia="Times New Roman" w:cs="Tahoma"/>
          <w:i/>
          <w:color w:val="00B050"/>
        </w:rPr>
        <w:t>employment</w:t>
      </w:r>
      <w:proofErr w:type="spellEnd"/>
      <w:r w:rsidRPr="00E10D96">
        <w:rPr>
          <w:rFonts w:eastAsia="Times New Roman" w:cs="Tahoma"/>
          <w:i/>
          <w:color w:val="00B050"/>
        </w:rPr>
        <w:t xml:space="preserve">); </w:t>
      </w:r>
      <w:proofErr w:type="spellStart"/>
      <w:r w:rsidRPr="00E10D96">
        <w:rPr>
          <w:rFonts w:eastAsia="Times New Roman" w:cs="Tahoma"/>
          <w:i/>
          <w:color w:val="00B050"/>
        </w:rPr>
        <w:t>anglismy</w:t>
      </w:r>
      <w:proofErr w:type="spellEnd"/>
      <w:r w:rsidRPr="00E10D96">
        <w:rPr>
          <w:rFonts w:eastAsia="Times New Roman" w:cs="Tahoma"/>
          <w:i/>
          <w:color w:val="00B050"/>
        </w:rPr>
        <w:t xml:space="preserve">: </w:t>
      </w:r>
      <w:proofErr w:type="spellStart"/>
      <w:r w:rsidRPr="00E10D96">
        <w:rPr>
          <w:rFonts w:eastAsia="Times New Roman" w:cs="Tahoma"/>
          <w:i/>
          <w:color w:val="00B050"/>
        </w:rPr>
        <w:t>majner</w:t>
      </w:r>
      <w:proofErr w:type="spellEnd"/>
      <w:r w:rsidRPr="00E10D96">
        <w:rPr>
          <w:rFonts w:eastAsia="Times New Roman" w:cs="Tahoma"/>
          <w:i/>
          <w:color w:val="00B050"/>
        </w:rPr>
        <w:t xml:space="preserve"> (od </w:t>
      </w:r>
      <w:proofErr w:type="spellStart"/>
      <w:r w:rsidRPr="00E10D96">
        <w:rPr>
          <w:rFonts w:eastAsia="Times New Roman" w:cs="Tahoma"/>
          <w:i/>
          <w:color w:val="00B050"/>
        </w:rPr>
        <w:t>miner</w:t>
      </w:r>
      <w:proofErr w:type="spellEnd"/>
      <w:r w:rsidRPr="00E10D96">
        <w:rPr>
          <w:rFonts w:eastAsia="Times New Roman" w:cs="Tahoma"/>
          <w:i/>
          <w:color w:val="00B050"/>
        </w:rPr>
        <w:t xml:space="preserve"> = horník), </w:t>
      </w:r>
      <w:proofErr w:type="spellStart"/>
      <w:r w:rsidRPr="00E10D96">
        <w:rPr>
          <w:rFonts w:eastAsia="Times New Roman" w:cs="Tahoma"/>
          <w:i/>
          <w:color w:val="00B050"/>
        </w:rPr>
        <w:t>advans</w:t>
      </w:r>
      <w:proofErr w:type="spellEnd"/>
      <w:r w:rsidRPr="00E10D96">
        <w:rPr>
          <w:rFonts w:eastAsia="Times New Roman" w:cs="Tahoma"/>
          <w:i/>
          <w:color w:val="00B050"/>
        </w:rPr>
        <w:t xml:space="preserve"> (od </w:t>
      </w:r>
      <w:proofErr w:type="spellStart"/>
      <w:r w:rsidRPr="00E10D96">
        <w:rPr>
          <w:rFonts w:eastAsia="Times New Roman" w:cs="Tahoma"/>
          <w:i/>
          <w:color w:val="00B050"/>
        </w:rPr>
        <w:t>advance</w:t>
      </w:r>
      <w:proofErr w:type="spellEnd"/>
      <w:r w:rsidRPr="00E10D96">
        <w:rPr>
          <w:rFonts w:eastAsia="Times New Roman" w:cs="Tahoma"/>
          <w:i/>
          <w:color w:val="00B050"/>
        </w:rPr>
        <w:t xml:space="preserve"> = předem), džob (od </w:t>
      </w:r>
      <w:proofErr w:type="spellStart"/>
      <w:proofErr w:type="gramStart"/>
      <w:r w:rsidRPr="00E10D96">
        <w:rPr>
          <w:rFonts w:eastAsia="Times New Roman" w:cs="Tahoma"/>
          <w:i/>
          <w:color w:val="00B050"/>
        </w:rPr>
        <w:t>job</w:t>
      </w:r>
      <w:proofErr w:type="spellEnd"/>
      <w:proofErr w:type="gramEnd"/>
      <w:r w:rsidRPr="00E10D96">
        <w:rPr>
          <w:rFonts w:eastAsia="Times New Roman" w:cs="Tahoma"/>
          <w:i/>
          <w:color w:val="00B050"/>
        </w:rPr>
        <w:t xml:space="preserve"> = zaměstnání); latinské výrazy (</w:t>
      </w:r>
      <w:proofErr w:type="spellStart"/>
      <w:r w:rsidRPr="00E10D96">
        <w:rPr>
          <w:rFonts w:eastAsia="Times New Roman" w:cs="Tahoma"/>
          <w:i/>
          <w:color w:val="00B050"/>
        </w:rPr>
        <w:t>circa</w:t>
      </w:r>
      <w:proofErr w:type="spellEnd"/>
      <w:r w:rsidRPr="00E10D96">
        <w:rPr>
          <w:rFonts w:eastAsia="Times New Roman" w:cs="Tahoma"/>
          <w:i/>
          <w:color w:val="00B050"/>
        </w:rPr>
        <w:t xml:space="preserve">, </w:t>
      </w:r>
      <w:proofErr w:type="spellStart"/>
      <w:r w:rsidRPr="00E10D96">
        <w:rPr>
          <w:rFonts w:eastAsia="Times New Roman" w:cs="Tahoma"/>
          <w:i/>
          <w:color w:val="00B050"/>
        </w:rPr>
        <w:t>neto</w:t>
      </w:r>
      <w:proofErr w:type="spellEnd"/>
      <w:r w:rsidRPr="00E10D96">
        <w:rPr>
          <w:rFonts w:eastAsia="Times New Roman" w:cs="Tahoma"/>
          <w:i/>
          <w:color w:val="00B050"/>
        </w:rPr>
        <w:t>, corpus delicti); slovenské výrazy (</w:t>
      </w:r>
      <w:proofErr w:type="spellStart"/>
      <w:r w:rsidRPr="00E10D96">
        <w:rPr>
          <w:rFonts w:eastAsia="Times New Roman" w:cs="Tahoma"/>
          <w:i/>
          <w:color w:val="00B050"/>
        </w:rPr>
        <w:t>počuj</w:t>
      </w:r>
      <w:proofErr w:type="spellEnd"/>
      <w:r w:rsidRPr="00E10D96">
        <w:rPr>
          <w:rFonts w:eastAsia="Times New Roman" w:cs="Tahoma"/>
          <w:i/>
          <w:color w:val="00B050"/>
        </w:rPr>
        <w:t xml:space="preserve">, </w:t>
      </w:r>
      <w:proofErr w:type="spellStart"/>
      <w:r w:rsidRPr="00E10D96">
        <w:rPr>
          <w:rFonts w:eastAsia="Times New Roman" w:cs="Tahoma"/>
          <w:i/>
          <w:color w:val="00B050"/>
        </w:rPr>
        <w:t>gombík</w:t>
      </w:r>
      <w:proofErr w:type="spellEnd"/>
      <w:r w:rsidRPr="00E10D96">
        <w:rPr>
          <w:rFonts w:eastAsia="Times New Roman" w:cs="Tahoma"/>
          <w:i/>
          <w:color w:val="00B050"/>
        </w:rPr>
        <w:t>)</w:t>
      </w:r>
    </w:p>
    <w:p w:rsidR="00D8288D" w:rsidRDefault="00D8288D" w:rsidP="00020032">
      <w:pPr>
        <w:pStyle w:val="Odstavecseseznamem"/>
        <w:numPr>
          <w:ilvl w:val="0"/>
          <w:numId w:val="18"/>
        </w:numPr>
        <w:jc w:val="both"/>
        <w:rPr>
          <w:color w:val="C00000"/>
        </w:rPr>
      </w:pPr>
      <w:r>
        <w:rPr>
          <w:color w:val="C00000"/>
        </w:rPr>
        <w:t>Charakterizuj textové prostředky</w:t>
      </w:r>
    </w:p>
    <w:p w:rsidR="00D8288D" w:rsidRPr="00E10D96" w:rsidRDefault="00D8288D" w:rsidP="00020032">
      <w:pPr>
        <w:ind w:left="1110"/>
        <w:jc w:val="both"/>
        <w:rPr>
          <w:i/>
          <w:color w:val="C00000"/>
        </w:rPr>
      </w:pPr>
      <w:r w:rsidRPr="00E10D96">
        <w:rPr>
          <w:i/>
          <w:color w:val="00B050"/>
        </w:rPr>
        <w:t>Autor využívá různé druhy řeči – dialogy a vnitřní monology,</w:t>
      </w:r>
      <w:r w:rsidR="00E10D96">
        <w:rPr>
          <w:i/>
          <w:color w:val="00B050"/>
        </w:rPr>
        <w:t xml:space="preserve"> přímou řeč, hojně se vyskytuje</w:t>
      </w:r>
      <w:r w:rsidRPr="00E10D96">
        <w:rPr>
          <w:i/>
          <w:color w:val="00B050"/>
        </w:rPr>
        <w:t xml:space="preserve"> </w:t>
      </w:r>
      <w:proofErr w:type="gramStart"/>
      <w:r w:rsidRPr="00E10D96">
        <w:rPr>
          <w:i/>
          <w:color w:val="00B050"/>
        </w:rPr>
        <w:t>smíš</w:t>
      </w:r>
      <w:r w:rsidR="00E10D96">
        <w:rPr>
          <w:i/>
          <w:color w:val="00B050"/>
        </w:rPr>
        <w:t>ená  řeč</w:t>
      </w:r>
      <w:proofErr w:type="gramEnd"/>
      <w:r w:rsidR="00E10D96">
        <w:rPr>
          <w:i/>
          <w:color w:val="00B050"/>
        </w:rPr>
        <w:t xml:space="preserve"> a v ukázce je použita </w:t>
      </w:r>
      <w:r w:rsidRPr="00E10D96">
        <w:rPr>
          <w:i/>
          <w:color w:val="00B050"/>
        </w:rPr>
        <w:t>též nevlastní přímá řeč.</w:t>
      </w:r>
    </w:p>
    <w:p w:rsidR="00D8288D" w:rsidRDefault="00D8288D" w:rsidP="00020032">
      <w:pPr>
        <w:pStyle w:val="Odstavecseseznamem"/>
        <w:numPr>
          <w:ilvl w:val="0"/>
          <w:numId w:val="18"/>
        </w:numPr>
        <w:jc w:val="both"/>
        <w:rPr>
          <w:color w:val="C00000"/>
        </w:rPr>
      </w:pPr>
      <w:r>
        <w:rPr>
          <w:color w:val="C00000"/>
        </w:rPr>
        <w:t>Pokud v ukázce najdeš, uveď zvukové prostředky</w:t>
      </w:r>
    </w:p>
    <w:p w:rsidR="00D8288D" w:rsidRPr="00E10D96" w:rsidRDefault="00D8288D" w:rsidP="00020032">
      <w:pPr>
        <w:ind w:left="1110"/>
        <w:jc w:val="both"/>
        <w:rPr>
          <w:i/>
          <w:color w:val="00B050"/>
        </w:rPr>
      </w:pPr>
      <w:r w:rsidRPr="00E10D96">
        <w:rPr>
          <w:i/>
          <w:color w:val="00B050"/>
        </w:rPr>
        <w:t>ne</w:t>
      </w:r>
    </w:p>
    <w:p w:rsidR="00D8288D" w:rsidRDefault="00D8288D" w:rsidP="00020032">
      <w:pPr>
        <w:pStyle w:val="Odstavecseseznamem"/>
        <w:numPr>
          <w:ilvl w:val="0"/>
          <w:numId w:val="18"/>
        </w:numPr>
        <w:jc w:val="both"/>
        <w:rPr>
          <w:color w:val="C00000"/>
        </w:rPr>
      </w:pPr>
      <w:r>
        <w:rPr>
          <w:color w:val="C00000"/>
        </w:rPr>
        <w:lastRenderedPageBreak/>
        <w:t>Pokud v ukázce najdeš, uveď přímá i nepřímá pojmenování (tropy a figury):</w:t>
      </w:r>
    </w:p>
    <w:p w:rsidR="00D8288D" w:rsidRPr="007C7F8A" w:rsidRDefault="00513C4F" w:rsidP="00020032">
      <w:pPr>
        <w:jc w:val="both"/>
        <w:rPr>
          <w:color w:val="C00000"/>
        </w:rPr>
      </w:pPr>
      <w:r>
        <w:rPr>
          <w:rFonts w:eastAsia="Times New Roman" w:cs="Tahoma"/>
          <w:i/>
          <w:color w:val="00B050"/>
        </w:rPr>
        <w:t xml:space="preserve">. </w:t>
      </w:r>
      <w:r w:rsidR="00D8288D" w:rsidRPr="007C7F8A">
        <w:rPr>
          <w:rFonts w:eastAsia="Times New Roman" w:cs="Tahoma"/>
          <w:i/>
          <w:color w:val="00B050"/>
        </w:rPr>
        <w:t>metafory: naplivat na cizotu; huba mu zdřevění; obloha je jakási zaprášená; Jen mne nesežer těma očima; špinavý případ</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personifikace: koně počínají tančit; Dobrý </w:t>
      </w:r>
      <w:hyperlink r:id="rId11" w:history="1">
        <w:r w:rsidRPr="00E10D96">
          <w:rPr>
            <w:rFonts w:eastAsia="Times New Roman" w:cs="Tahoma"/>
            <w:i/>
            <w:color w:val="00B050"/>
            <w:u w:val="single"/>
          </w:rPr>
          <w:t>večer</w:t>
        </w:r>
      </w:hyperlink>
      <w:r w:rsidRPr="00E10D96">
        <w:rPr>
          <w:rFonts w:eastAsia="Times New Roman" w:cs="Tahoma"/>
          <w:i/>
          <w:color w:val="00B050"/>
        </w:rPr>
        <w:t>, gazdo, z chléva se táhlým bzučením ozývá kravička; taková tma, co dýchá</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dysfemismy: To tak, ještě to usne a svalí se to na </w:t>
      </w:r>
      <w:proofErr w:type="gramStart"/>
      <w:r w:rsidRPr="00E10D96">
        <w:rPr>
          <w:rFonts w:eastAsia="Times New Roman" w:cs="Tahoma"/>
          <w:i/>
          <w:color w:val="00B050"/>
        </w:rPr>
        <w:t>mne; ...stírá</w:t>
      </w:r>
      <w:proofErr w:type="gramEnd"/>
      <w:r w:rsidRPr="00E10D96">
        <w:rPr>
          <w:rFonts w:eastAsia="Times New Roman" w:cs="Tahoma"/>
          <w:i/>
          <w:color w:val="00B050"/>
        </w:rPr>
        <w:t xml:space="preserve"> si špinavou prackou zvlhlé čelo.; ...hladí mokrého </w:t>
      </w:r>
      <w:proofErr w:type="spellStart"/>
      <w:r w:rsidRPr="00E10D96">
        <w:rPr>
          <w:rFonts w:eastAsia="Times New Roman" w:cs="Tahoma"/>
          <w:i/>
          <w:color w:val="00B050"/>
        </w:rPr>
        <w:t>Čuvaje</w:t>
      </w:r>
      <w:proofErr w:type="spellEnd"/>
      <w:r w:rsidRPr="00E10D96">
        <w:rPr>
          <w:rFonts w:eastAsia="Times New Roman" w:cs="Tahoma"/>
          <w:i/>
          <w:color w:val="00B050"/>
        </w:rPr>
        <w:t>, který mu smrdí po boku.</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hyperbola: až by ztratila dech; je zlostí celý </w:t>
      </w:r>
      <w:proofErr w:type="gramStart"/>
      <w:r w:rsidRPr="00E10D96">
        <w:rPr>
          <w:rFonts w:eastAsia="Times New Roman" w:cs="Tahoma"/>
          <w:i/>
          <w:color w:val="00B050"/>
        </w:rPr>
        <w:t>žlutý; ...ani</w:t>
      </w:r>
      <w:proofErr w:type="gramEnd"/>
      <w:r w:rsidRPr="00E10D96">
        <w:rPr>
          <w:rFonts w:eastAsia="Times New Roman" w:cs="Tahoma"/>
          <w:i/>
          <w:color w:val="00B050"/>
        </w:rPr>
        <w:t xml:space="preserve"> za sto párů volů, prý.</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básnické přívlastky: mrzký </w:t>
      </w:r>
      <w:proofErr w:type="gramStart"/>
      <w:r w:rsidRPr="00E10D96">
        <w:rPr>
          <w:rFonts w:eastAsia="Times New Roman" w:cs="Tahoma"/>
          <w:i/>
          <w:color w:val="00B050"/>
        </w:rPr>
        <w:t>den; ...ptá</w:t>
      </w:r>
      <w:proofErr w:type="gramEnd"/>
      <w:r w:rsidRPr="00E10D96">
        <w:rPr>
          <w:rFonts w:eastAsia="Times New Roman" w:cs="Tahoma"/>
          <w:i/>
          <w:color w:val="00B050"/>
        </w:rPr>
        <w:t xml:space="preserve"> se Hafie stříbrně.; bezdeché ticho</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citoslovce (objevovaly se ve velkém </w:t>
      </w:r>
      <w:hyperlink r:id="rId12" w:history="1">
        <w:r w:rsidRPr="00E10D96">
          <w:rPr>
            <w:rFonts w:eastAsia="Times New Roman" w:cs="Tahoma"/>
            <w:i/>
            <w:color w:val="00B050"/>
            <w:u w:val="single"/>
          </w:rPr>
          <w:t>množství</w:t>
        </w:r>
      </w:hyperlink>
      <w:r w:rsidRPr="00E10D96">
        <w:rPr>
          <w:rFonts w:eastAsia="Times New Roman" w:cs="Tahoma"/>
          <w:i/>
          <w:color w:val="00B050"/>
        </w:rPr>
        <w:t xml:space="preserve">): ach, </w:t>
      </w:r>
      <w:proofErr w:type="spellStart"/>
      <w:r w:rsidRPr="00E10D96">
        <w:rPr>
          <w:rFonts w:eastAsia="Times New Roman" w:cs="Tahoma"/>
          <w:i/>
          <w:color w:val="00B050"/>
        </w:rPr>
        <w:t>haha</w:t>
      </w:r>
      <w:proofErr w:type="spellEnd"/>
      <w:r w:rsidRPr="00E10D96">
        <w:rPr>
          <w:rFonts w:eastAsia="Times New Roman" w:cs="Tahoma"/>
          <w:i/>
          <w:color w:val="00B050"/>
        </w:rPr>
        <w:t xml:space="preserve">, </w:t>
      </w:r>
      <w:proofErr w:type="spellStart"/>
      <w:r w:rsidRPr="00E10D96">
        <w:rPr>
          <w:rFonts w:eastAsia="Times New Roman" w:cs="Tahoma"/>
          <w:i/>
          <w:color w:val="00B050"/>
        </w:rPr>
        <w:t>bim</w:t>
      </w:r>
      <w:proofErr w:type="spellEnd"/>
      <w:r w:rsidRPr="00E10D96">
        <w:rPr>
          <w:rFonts w:eastAsia="Times New Roman" w:cs="Tahoma"/>
          <w:i/>
          <w:color w:val="00B050"/>
        </w:rPr>
        <w:t xml:space="preserve"> </w:t>
      </w:r>
      <w:proofErr w:type="spellStart"/>
      <w:r w:rsidRPr="00E10D96">
        <w:rPr>
          <w:rFonts w:eastAsia="Times New Roman" w:cs="Tahoma"/>
          <w:i/>
          <w:color w:val="00B050"/>
        </w:rPr>
        <w:t>bam</w:t>
      </w:r>
      <w:proofErr w:type="spellEnd"/>
      <w:r w:rsidRPr="00E10D96">
        <w:rPr>
          <w:rFonts w:eastAsia="Times New Roman" w:cs="Tahoma"/>
          <w:i/>
          <w:color w:val="00B050"/>
        </w:rPr>
        <w:t xml:space="preserve">, </w:t>
      </w:r>
      <w:proofErr w:type="spellStart"/>
      <w:r w:rsidRPr="00E10D96">
        <w:rPr>
          <w:rFonts w:eastAsia="Times New Roman" w:cs="Tahoma"/>
          <w:i/>
          <w:color w:val="00B050"/>
        </w:rPr>
        <w:t>ahah</w:t>
      </w:r>
      <w:proofErr w:type="spellEnd"/>
      <w:r w:rsidRPr="00E10D96">
        <w:rPr>
          <w:rFonts w:eastAsia="Times New Roman" w:cs="Tahoma"/>
          <w:i/>
          <w:color w:val="00B050"/>
        </w:rPr>
        <w:t>!</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přirovnání: vyhřátá jako chlebová pec; jako z rosolu; "Člověče," divil se </w:t>
      </w:r>
      <w:proofErr w:type="spellStart"/>
      <w:r w:rsidRPr="00E10D96">
        <w:rPr>
          <w:rFonts w:eastAsia="Times New Roman" w:cs="Tahoma"/>
          <w:i/>
          <w:color w:val="00B050"/>
        </w:rPr>
        <w:t>Biegl</w:t>
      </w:r>
      <w:proofErr w:type="spellEnd"/>
      <w:r w:rsidRPr="00E10D96">
        <w:rPr>
          <w:rFonts w:eastAsia="Times New Roman" w:cs="Tahoma"/>
          <w:i/>
          <w:color w:val="00B050"/>
        </w:rPr>
        <w:t>, "vy toho víte jako stará dáma."</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zdrobněliny: zvonky telátek, dušinko, </w:t>
      </w:r>
      <w:proofErr w:type="spellStart"/>
      <w:r w:rsidRPr="00E10D96">
        <w:rPr>
          <w:rFonts w:eastAsia="Times New Roman" w:cs="Tahoma"/>
          <w:i/>
          <w:color w:val="00B050"/>
        </w:rPr>
        <w:t>mravenečku</w:t>
      </w:r>
      <w:proofErr w:type="spellEnd"/>
      <w:r w:rsidRPr="00E10D96">
        <w:rPr>
          <w:rFonts w:eastAsia="Times New Roman" w:cs="Tahoma"/>
          <w:i/>
          <w:color w:val="00B050"/>
        </w:rPr>
        <w:t>, chlapeček</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staženiny: Chtěl by </w:t>
      </w:r>
      <w:proofErr w:type="spellStart"/>
      <w:r w:rsidRPr="00E10D96">
        <w:rPr>
          <w:rFonts w:eastAsia="Times New Roman" w:cs="Tahoma"/>
          <w:i/>
          <w:color w:val="00B050"/>
        </w:rPr>
        <w:t>se's</w:t>
      </w:r>
      <w:proofErr w:type="spellEnd"/>
      <w:r w:rsidRPr="00E10D96">
        <w:rPr>
          <w:rFonts w:eastAsia="Times New Roman" w:cs="Tahoma"/>
          <w:i/>
          <w:color w:val="00B050"/>
        </w:rPr>
        <w:t xml:space="preserve"> jí zeptat?; </w:t>
      </w:r>
      <w:proofErr w:type="spellStart"/>
      <w:r w:rsidRPr="00E10D96">
        <w:rPr>
          <w:rFonts w:eastAsia="Times New Roman" w:cs="Tahoma"/>
          <w:i/>
          <w:color w:val="00B050"/>
        </w:rPr>
        <w:t>Viděla's</w:t>
      </w:r>
      <w:proofErr w:type="spellEnd"/>
      <w:r w:rsidRPr="00E10D96">
        <w:rPr>
          <w:rFonts w:eastAsia="Times New Roman" w:cs="Tahoma"/>
          <w:i/>
          <w:color w:val="00B050"/>
        </w:rPr>
        <w:t xml:space="preserve"> </w:t>
      </w:r>
      <w:proofErr w:type="gramStart"/>
      <w:r w:rsidRPr="00E10D96">
        <w:rPr>
          <w:rFonts w:eastAsia="Times New Roman" w:cs="Tahoma"/>
          <w:i/>
          <w:color w:val="00B050"/>
        </w:rPr>
        <w:t>je...</w:t>
      </w:r>
      <w:proofErr w:type="gramEnd"/>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lidové moudrosti: Když nepuknou ledy, sejdou pomalu.; To máte prašť jako uhoď.</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apostrofy: Všivý kraj prý, tak co sem čerte lezeš?; Hej, hospodo!; A co mrazíš, ty jeden? (</w:t>
      </w:r>
      <w:proofErr w:type="spellStart"/>
      <w:r w:rsidRPr="00E10D96">
        <w:rPr>
          <w:rFonts w:eastAsia="Times New Roman" w:cs="Tahoma"/>
          <w:i/>
          <w:color w:val="00B050"/>
        </w:rPr>
        <w:t>Hordubal</w:t>
      </w:r>
      <w:proofErr w:type="spellEnd"/>
      <w:r w:rsidRPr="00E10D96">
        <w:rPr>
          <w:rFonts w:eastAsia="Times New Roman" w:cs="Tahoma"/>
          <w:i/>
          <w:color w:val="00B050"/>
        </w:rPr>
        <w:t xml:space="preserve"> oslovoval Měsíc); Tak je to, lidi, a neříkejte, že je tu všecko v pořádku.</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používání malých písmen po "?" nebo "!": ...bývaly to dřív koně ve dvoře! </w:t>
      </w:r>
      <w:proofErr w:type="gramStart"/>
      <w:r w:rsidRPr="00E10D96">
        <w:rPr>
          <w:rFonts w:eastAsia="Times New Roman" w:cs="Tahoma"/>
          <w:i/>
          <w:color w:val="00B050"/>
        </w:rPr>
        <w:t>ale</w:t>
      </w:r>
      <w:proofErr w:type="gramEnd"/>
      <w:r w:rsidRPr="00E10D96">
        <w:rPr>
          <w:rFonts w:eastAsia="Times New Roman" w:cs="Tahoma"/>
          <w:i/>
          <w:color w:val="00B050"/>
        </w:rPr>
        <w:t xml:space="preserve"> teď traktor!; Juraj přitlouká, což, zeptá se? </w:t>
      </w:r>
      <w:proofErr w:type="gramStart"/>
      <w:r w:rsidRPr="00E10D96">
        <w:rPr>
          <w:rFonts w:eastAsia="Times New Roman" w:cs="Tahoma"/>
          <w:i/>
          <w:color w:val="00B050"/>
        </w:rPr>
        <w:t>nezeptá</w:t>
      </w:r>
      <w:proofErr w:type="gramEnd"/>
      <w:r w:rsidRPr="00E10D96">
        <w:rPr>
          <w:rFonts w:eastAsia="Times New Roman" w:cs="Tahoma"/>
          <w:i/>
          <w:color w:val="00B050"/>
        </w:rPr>
        <w:t>, jen upřeně hledí.</w:t>
      </w:r>
    </w:p>
    <w:p w:rsidR="00D8288D" w:rsidRPr="00E10D96" w:rsidRDefault="00D8288D" w:rsidP="00020032">
      <w:pPr>
        <w:numPr>
          <w:ilvl w:val="0"/>
          <w:numId w:val="14"/>
        </w:numPr>
        <w:spacing w:before="96" w:after="96" w:line="240" w:lineRule="auto"/>
        <w:ind w:left="240"/>
        <w:jc w:val="both"/>
        <w:rPr>
          <w:rFonts w:eastAsia="Times New Roman" w:cs="Tahoma"/>
          <w:i/>
          <w:color w:val="00B050"/>
        </w:rPr>
      </w:pPr>
      <w:r w:rsidRPr="00E10D96">
        <w:rPr>
          <w:rFonts w:eastAsia="Times New Roman" w:cs="Tahoma"/>
          <w:i/>
          <w:color w:val="00B050"/>
        </w:rPr>
        <w:t xml:space="preserve">nadávky: darmojede, </w:t>
      </w:r>
      <w:proofErr w:type="spellStart"/>
      <w:r w:rsidRPr="00E10D96">
        <w:rPr>
          <w:rFonts w:eastAsia="Times New Roman" w:cs="Tahoma"/>
          <w:i/>
          <w:color w:val="00B050"/>
        </w:rPr>
        <w:t>somáre</w:t>
      </w:r>
      <w:proofErr w:type="spellEnd"/>
      <w:r w:rsidRPr="00E10D96">
        <w:rPr>
          <w:rFonts w:eastAsia="Times New Roman" w:cs="Tahoma"/>
          <w:i/>
          <w:color w:val="00B050"/>
        </w:rPr>
        <w:t>, blbče</w:t>
      </w:r>
    </w:p>
    <w:p w:rsidR="00677428" w:rsidRPr="00E10D96" w:rsidRDefault="00677428" w:rsidP="00850E6B">
      <w:pPr>
        <w:spacing w:after="0" w:line="240" w:lineRule="auto"/>
        <w:contextualSpacing/>
        <w:rPr>
          <w:rFonts w:ascii="Garamond" w:hAnsi="Garamond" w:cs="Times New Roman"/>
          <w:i/>
        </w:rPr>
      </w:pPr>
    </w:p>
    <w:sectPr w:rsidR="00677428" w:rsidRPr="00E10D96" w:rsidSect="00B312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10" w:rsidRDefault="00E54810" w:rsidP="00662B2B">
      <w:pPr>
        <w:spacing w:after="0" w:line="240" w:lineRule="auto"/>
      </w:pPr>
      <w:r>
        <w:separator/>
      </w:r>
    </w:p>
  </w:endnote>
  <w:endnote w:type="continuationSeparator" w:id="0">
    <w:p w:rsidR="00E54810" w:rsidRDefault="00E54810" w:rsidP="006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961"/>
      <w:docPartObj>
        <w:docPartGallery w:val="Page Numbers (Top of Page)"/>
        <w:docPartUnique/>
      </w:docPartObj>
    </w:sdtPr>
    <w:sdtEndPr/>
    <w:sdtContent>
      <w:p w:rsidR="007C4334" w:rsidRDefault="007C4334" w:rsidP="00DA6903">
        <w:pPr>
          <w:pStyle w:val="Zhlav"/>
          <w:jc w:val="center"/>
        </w:pPr>
        <w:r>
          <w:t xml:space="preserve">Stránka </w:t>
        </w:r>
        <w:r w:rsidR="00550C03">
          <w:rPr>
            <w:b/>
            <w:sz w:val="24"/>
            <w:szCs w:val="24"/>
          </w:rPr>
          <w:fldChar w:fldCharType="begin"/>
        </w:r>
        <w:r>
          <w:rPr>
            <w:b/>
          </w:rPr>
          <w:instrText>PAGE</w:instrText>
        </w:r>
        <w:r w:rsidR="00550C03">
          <w:rPr>
            <w:b/>
            <w:sz w:val="24"/>
            <w:szCs w:val="24"/>
          </w:rPr>
          <w:fldChar w:fldCharType="separate"/>
        </w:r>
        <w:r w:rsidR="00E31CA1">
          <w:rPr>
            <w:b/>
            <w:noProof/>
          </w:rPr>
          <w:t>6</w:t>
        </w:r>
        <w:r w:rsidR="00550C03">
          <w:rPr>
            <w:b/>
            <w:sz w:val="24"/>
            <w:szCs w:val="24"/>
          </w:rPr>
          <w:fldChar w:fldCharType="end"/>
        </w:r>
        <w:r>
          <w:t xml:space="preserve"> z </w:t>
        </w:r>
        <w:r w:rsidR="00550C03">
          <w:rPr>
            <w:b/>
            <w:sz w:val="24"/>
            <w:szCs w:val="24"/>
          </w:rPr>
          <w:fldChar w:fldCharType="begin"/>
        </w:r>
        <w:r>
          <w:rPr>
            <w:b/>
          </w:rPr>
          <w:instrText>NUMPAGES</w:instrText>
        </w:r>
        <w:r w:rsidR="00550C03">
          <w:rPr>
            <w:b/>
            <w:sz w:val="24"/>
            <w:szCs w:val="24"/>
          </w:rPr>
          <w:fldChar w:fldCharType="separate"/>
        </w:r>
        <w:r w:rsidR="00E31CA1">
          <w:rPr>
            <w:b/>
            <w:noProof/>
          </w:rPr>
          <w:t>6</w:t>
        </w:r>
        <w:r w:rsidR="00550C03">
          <w:rPr>
            <w:b/>
            <w:sz w:val="24"/>
            <w:szCs w:val="24"/>
          </w:rPr>
          <w:fldChar w:fldCharType="end"/>
        </w:r>
      </w:p>
    </w:sdtContent>
  </w:sdt>
  <w:p w:rsidR="007C4334" w:rsidRDefault="007C43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10" w:rsidRDefault="00E54810" w:rsidP="00662B2B">
      <w:pPr>
        <w:spacing w:after="0" w:line="240" w:lineRule="auto"/>
      </w:pPr>
      <w:r>
        <w:separator/>
      </w:r>
    </w:p>
  </w:footnote>
  <w:footnote w:type="continuationSeparator" w:id="0">
    <w:p w:rsidR="00E54810" w:rsidRDefault="00E54810" w:rsidP="0066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F" w:rsidRDefault="00445C7F">
    <w:pPr>
      <w:pStyle w:val="Zhlav"/>
    </w:pPr>
    <w:r w:rsidRPr="00445C7F">
      <w:rPr>
        <w:noProof/>
      </w:rPr>
      <w:drawing>
        <wp:anchor distT="0" distB="0" distL="114300" distR="114300" simplePos="0" relativeHeight="251658240" behindDoc="1" locked="0" layoutInCell="1" allowOverlap="1" wp14:anchorId="0D3BD5F4" wp14:editId="4B8BB706">
          <wp:simplePos x="0" y="0"/>
          <wp:positionH relativeFrom="column">
            <wp:posOffset>23495</wp:posOffset>
          </wp:positionH>
          <wp:positionV relativeFrom="paragraph">
            <wp:posOffset>-2540</wp:posOffset>
          </wp:positionV>
          <wp:extent cx="5761990" cy="125984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990" cy="1259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3A"/>
    <w:multiLevelType w:val="hybridMultilevel"/>
    <w:tmpl w:val="02F4B3AC"/>
    <w:lvl w:ilvl="0" w:tplc="79AAFCB2">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D0627C"/>
    <w:multiLevelType w:val="hybridMultilevel"/>
    <w:tmpl w:val="59268620"/>
    <w:lvl w:ilvl="0" w:tplc="44283608">
      <w:start w:val="4"/>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2">
    <w:nsid w:val="129D4928"/>
    <w:multiLevelType w:val="hybridMultilevel"/>
    <w:tmpl w:val="9EE64D18"/>
    <w:lvl w:ilvl="0" w:tplc="F4202F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2C252A1"/>
    <w:multiLevelType w:val="hybridMultilevel"/>
    <w:tmpl w:val="61D0CB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6E318E2"/>
    <w:multiLevelType w:val="hybridMultilevel"/>
    <w:tmpl w:val="7E90FDE6"/>
    <w:lvl w:ilvl="0" w:tplc="B3DEE7EA">
      <w:start w:val="4"/>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5">
    <w:nsid w:val="2C336B86"/>
    <w:multiLevelType w:val="hybridMultilevel"/>
    <w:tmpl w:val="5E3EECBC"/>
    <w:lvl w:ilvl="0" w:tplc="C8DE9AE8">
      <w:start w:val="6"/>
      <w:numFmt w:val="upperRoman"/>
      <w:lvlText w:val="%1."/>
      <w:lvlJc w:val="left"/>
      <w:pPr>
        <w:ind w:left="1080" w:hanging="72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130F85"/>
    <w:multiLevelType w:val="hybridMultilevel"/>
    <w:tmpl w:val="7E7E091E"/>
    <w:lvl w:ilvl="0" w:tplc="5E6CB21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722733"/>
    <w:multiLevelType w:val="hybridMultilevel"/>
    <w:tmpl w:val="18C81B20"/>
    <w:lvl w:ilvl="0" w:tplc="DB24A646">
      <w:start w:val="5"/>
      <w:numFmt w:val="lowerLetter"/>
      <w:lvlText w:val="%1)"/>
      <w:lvlJc w:val="left"/>
      <w:pPr>
        <w:ind w:left="14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F97113"/>
    <w:multiLevelType w:val="hybridMultilevel"/>
    <w:tmpl w:val="7AD6C066"/>
    <w:lvl w:ilvl="0" w:tplc="92D8F086">
      <w:start w:val="1"/>
      <w:numFmt w:val="upperRoman"/>
      <w:lvlText w:val="%1."/>
      <w:lvlJc w:val="left"/>
      <w:pPr>
        <w:ind w:left="1080" w:hanging="720"/>
      </w:pPr>
      <w:rPr>
        <w:rFonts w:hint="default"/>
        <w:color w:val="FF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04335B"/>
    <w:multiLevelType w:val="hybridMultilevel"/>
    <w:tmpl w:val="958A74DE"/>
    <w:lvl w:ilvl="0" w:tplc="C1B281EA">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4B17CD"/>
    <w:multiLevelType w:val="hybridMultilevel"/>
    <w:tmpl w:val="85408908"/>
    <w:lvl w:ilvl="0" w:tplc="F3A2177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41E4FDF"/>
    <w:multiLevelType w:val="hybridMultilevel"/>
    <w:tmpl w:val="ADDEA216"/>
    <w:lvl w:ilvl="0" w:tplc="8286C19A">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2">
    <w:nsid w:val="59210969"/>
    <w:multiLevelType w:val="hybridMultilevel"/>
    <w:tmpl w:val="0CDCD86E"/>
    <w:lvl w:ilvl="0" w:tplc="95D211B8">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3">
    <w:nsid w:val="5A5C4D4D"/>
    <w:multiLevelType w:val="hybridMultilevel"/>
    <w:tmpl w:val="7584E01C"/>
    <w:lvl w:ilvl="0" w:tplc="105A9C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F383E57"/>
    <w:multiLevelType w:val="hybridMultilevel"/>
    <w:tmpl w:val="FF064A46"/>
    <w:lvl w:ilvl="0" w:tplc="54407D64">
      <w:numFmt w:val="bullet"/>
      <w:lvlText w:val="-"/>
      <w:lvlJc w:val="left"/>
      <w:pPr>
        <w:ind w:left="39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667868E3"/>
    <w:multiLevelType w:val="hybridMultilevel"/>
    <w:tmpl w:val="3DB0FDBC"/>
    <w:lvl w:ilvl="0" w:tplc="D864238A">
      <w:start w:val="1"/>
      <w:numFmt w:val="upperRoman"/>
      <w:lvlText w:val="%1."/>
      <w:lvlJc w:val="left"/>
      <w:pPr>
        <w:ind w:left="1800" w:hanging="720"/>
      </w:pPr>
      <w:rPr>
        <w:rFonts w:hint="default"/>
        <w:color w:val="FF000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66F77069"/>
    <w:multiLevelType w:val="hybridMultilevel"/>
    <w:tmpl w:val="69F095F2"/>
    <w:lvl w:ilvl="0" w:tplc="CA92CD96">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7">
    <w:nsid w:val="67DA75C6"/>
    <w:multiLevelType w:val="multilevel"/>
    <w:tmpl w:val="0AD616F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8">
    <w:nsid w:val="6DE001DF"/>
    <w:multiLevelType w:val="hybridMultilevel"/>
    <w:tmpl w:val="10A83D7C"/>
    <w:lvl w:ilvl="0" w:tplc="ACD0459C">
      <w:start w:val="1"/>
      <w:numFmt w:val="lowerLetter"/>
      <w:lvlText w:val="%1)"/>
      <w:lvlJc w:val="left"/>
      <w:pPr>
        <w:ind w:left="14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4D1512"/>
    <w:multiLevelType w:val="hybridMultilevel"/>
    <w:tmpl w:val="8CDA0EDC"/>
    <w:lvl w:ilvl="0" w:tplc="B7C2358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4"/>
  </w:num>
  <w:num w:numId="7">
    <w:abstractNumId w:val="6"/>
  </w:num>
  <w:num w:numId="8">
    <w:abstractNumId w:val="10"/>
  </w:num>
  <w:num w:numId="9">
    <w:abstractNumId w:val="0"/>
  </w:num>
  <w:num w:numId="10">
    <w:abstractNumId w:val="8"/>
  </w:num>
  <w:num w:numId="11">
    <w:abstractNumId w:val="16"/>
  </w:num>
  <w:num w:numId="12">
    <w:abstractNumId w:val="11"/>
  </w:num>
  <w:num w:numId="13">
    <w:abstractNumId w:val="15"/>
  </w:num>
  <w:num w:numId="14">
    <w:abstractNumId w:val="17"/>
  </w:num>
  <w:num w:numId="15">
    <w:abstractNumId w:val="5"/>
  </w:num>
  <w:num w:numId="16">
    <w:abstractNumId w:val="1"/>
  </w:num>
  <w:num w:numId="17">
    <w:abstractNumId w:val="7"/>
  </w:num>
  <w:num w:numId="18">
    <w:abstractNumId w:val="18"/>
  </w:num>
  <w:num w:numId="19">
    <w:abstractNumId w:val="3"/>
  </w:num>
  <w:num w:numId="20">
    <w:abstractNumId w:val="9"/>
  </w:num>
  <w:num w:numId="21">
    <w:abstractNumId w:val="19"/>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8"/>
    <w:rsid w:val="000035A6"/>
    <w:rsid w:val="00011B9E"/>
    <w:rsid w:val="00020032"/>
    <w:rsid w:val="00020909"/>
    <w:rsid w:val="0003354C"/>
    <w:rsid w:val="0004015C"/>
    <w:rsid w:val="00042898"/>
    <w:rsid w:val="00063BC4"/>
    <w:rsid w:val="00097176"/>
    <w:rsid w:val="000A4ED3"/>
    <w:rsid w:val="000B27F5"/>
    <w:rsid w:val="000B6197"/>
    <w:rsid w:val="000C4AFE"/>
    <w:rsid w:val="000D4F1A"/>
    <w:rsid w:val="000E5DB6"/>
    <w:rsid w:val="000F4F31"/>
    <w:rsid w:val="001112F7"/>
    <w:rsid w:val="00143076"/>
    <w:rsid w:val="001A66F1"/>
    <w:rsid w:val="001C5B89"/>
    <w:rsid w:val="001E6A46"/>
    <w:rsid w:val="00221C59"/>
    <w:rsid w:val="00230C36"/>
    <w:rsid w:val="00235809"/>
    <w:rsid w:val="00257438"/>
    <w:rsid w:val="0026407E"/>
    <w:rsid w:val="002671DE"/>
    <w:rsid w:val="00277286"/>
    <w:rsid w:val="002840AF"/>
    <w:rsid w:val="002840C2"/>
    <w:rsid w:val="002938B7"/>
    <w:rsid w:val="002B1046"/>
    <w:rsid w:val="002B2E43"/>
    <w:rsid w:val="002B7D00"/>
    <w:rsid w:val="002D5B61"/>
    <w:rsid w:val="00335931"/>
    <w:rsid w:val="0037408B"/>
    <w:rsid w:val="00381D5D"/>
    <w:rsid w:val="00397E80"/>
    <w:rsid w:val="003A1E16"/>
    <w:rsid w:val="003A5234"/>
    <w:rsid w:val="003B0974"/>
    <w:rsid w:val="003B40BE"/>
    <w:rsid w:val="003B4497"/>
    <w:rsid w:val="003D000A"/>
    <w:rsid w:val="003D54B2"/>
    <w:rsid w:val="00422C64"/>
    <w:rsid w:val="00430421"/>
    <w:rsid w:val="00430981"/>
    <w:rsid w:val="00434E2B"/>
    <w:rsid w:val="00445C7F"/>
    <w:rsid w:val="00463952"/>
    <w:rsid w:val="0047787C"/>
    <w:rsid w:val="00484B11"/>
    <w:rsid w:val="004B7131"/>
    <w:rsid w:val="00504BFA"/>
    <w:rsid w:val="00513C4F"/>
    <w:rsid w:val="00550C03"/>
    <w:rsid w:val="0055433C"/>
    <w:rsid w:val="00560FE4"/>
    <w:rsid w:val="00574F41"/>
    <w:rsid w:val="00587E43"/>
    <w:rsid w:val="005A046D"/>
    <w:rsid w:val="005F04DE"/>
    <w:rsid w:val="00607B6E"/>
    <w:rsid w:val="00616198"/>
    <w:rsid w:val="006245FC"/>
    <w:rsid w:val="00636C39"/>
    <w:rsid w:val="00643487"/>
    <w:rsid w:val="00662B2B"/>
    <w:rsid w:val="00677428"/>
    <w:rsid w:val="006A4CCF"/>
    <w:rsid w:val="006B02F2"/>
    <w:rsid w:val="006B2066"/>
    <w:rsid w:val="0071360E"/>
    <w:rsid w:val="00727416"/>
    <w:rsid w:val="00727BD5"/>
    <w:rsid w:val="00734D33"/>
    <w:rsid w:val="007504EF"/>
    <w:rsid w:val="007554EB"/>
    <w:rsid w:val="0078009C"/>
    <w:rsid w:val="00787528"/>
    <w:rsid w:val="007B56E5"/>
    <w:rsid w:val="007B592E"/>
    <w:rsid w:val="007C4334"/>
    <w:rsid w:val="007C7F8A"/>
    <w:rsid w:val="007D0302"/>
    <w:rsid w:val="007E33B3"/>
    <w:rsid w:val="00831AF0"/>
    <w:rsid w:val="0083643A"/>
    <w:rsid w:val="00850E6B"/>
    <w:rsid w:val="00852838"/>
    <w:rsid w:val="00855EC8"/>
    <w:rsid w:val="00865964"/>
    <w:rsid w:val="008A2922"/>
    <w:rsid w:val="008E702D"/>
    <w:rsid w:val="008F5203"/>
    <w:rsid w:val="008F6E47"/>
    <w:rsid w:val="00912287"/>
    <w:rsid w:val="009137E7"/>
    <w:rsid w:val="00913A80"/>
    <w:rsid w:val="0092333C"/>
    <w:rsid w:val="00926CFF"/>
    <w:rsid w:val="00931020"/>
    <w:rsid w:val="009326D7"/>
    <w:rsid w:val="00932E21"/>
    <w:rsid w:val="00966055"/>
    <w:rsid w:val="00971C7F"/>
    <w:rsid w:val="00977360"/>
    <w:rsid w:val="009813C5"/>
    <w:rsid w:val="009A1AF9"/>
    <w:rsid w:val="009A60BD"/>
    <w:rsid w:val="009B7D96"/>
    <w:rsid w:val="00A25A80"/>
    <w:rsid w:val="00A871B0"/>
    <w:rsid w:val="00AA6F54"/>
    <w:rsid w:val="00B13C33"/>
    <w:rsid w:val="00B14E06"/>
    <w:rsid w:val="00B22983"/>
    <w:rsid w:val="00B3120A"/>
    <w:rsid w:val="00B60F08"/>
    <w:rsid w:val="00B710EA"/>
    <w:rsid w:val="00B716C1"/>
    <w:rsid w:val="00B77613"/>
    <w:rsid w:val="00BE0186"/>
    <w:rsid w:val="00BE6F3D"/>
    <w:rsid w:val="00C35B25"/>
    <w:rsid w:val="00C536EC"/>
    <w:rsid w:val="00C75AA3"/>
    <w:rsid w:val="00C75FB3"/>
    <w:rsid w:val="00C9452B"/>
    <w:rsid w:val="00CB4994"/>
    <w:rsid w:val="00CF7BF3"/>
    <w:rsid w:val="00D029FD"/>
    <w:rsid w:val="00D060B2"/>
    <w:rsid w:val="00D245BB"/>
    <w:rsid w:val="00D32453"/>
    <w:rsid w:val="00D5022D"/>
    <w:rsid w:val="00D560A3"/>
    <w:rsid w:val="00D61B38"/>
    <w:rsid w:val="00D727BB"/>
    <w:rsid w:val="00D8288D"/>
    <w:rsid w:val="00DA6903"/>
    <w:rsid w:val="00DB0253"/>
    <w:rsid w:val="00DB23CF"/>
    <w:rsid w:val="00DC2F36"/>
    <w:rsid w:val="00DE5330"/>
    <w:rsid w:val="00E10D96"/>
    <w:rsid w:val="00E116AC"/>
    <w:rsid w:val="00E122EF"/>
    <w:rsid w:val="00E308A4"/>
    <w:rsid w:val="00E31CA1"/>
    <w:rsid w:val="00E54810"/>
    <w:rsid w:val="00E65CB6"/>
    <w:rsid w:val="00E86FEC"/>
    <w:rsid w:val="00E876D0"/>
    <w:rsid w:val="00EC13AC"/>
    <w:rsid w:val="00EC5844"/>
    <w:rsid w:val="00EF7713"/>
    <w:rsid w:val="00F05A28"/>
    <w:rsid w:val="00F2100D"/>
    <w:rsid w:val="00F23D31"/>
    <w:rsid w:val="00F26E4B"/>
    <w:rsid w:val="00F36C14"/>
    <w:rsid w:val="00F87A7E"/>
    <w:rsid w:val="00FC5704"/>
    <w:rsid w:val="00FF51C2"/>
    <w:rsid w:val="00FF6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semiHidden/>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semiHidden/>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000">
      <w:bodyDiv w:val="1"/>
      <w:marLeft w:val="0"/>
      <w:marRight w:val="0"/>
      <w:marTop w:val="0"/>
      <w:marBottom w:val="0"/>
      <w:divBdr>
        <w:top w:val="none" w:sz="0" w:space="0" w:color="auto"/>
        <w:left w:val="none" w:sz="0" w:space="0" w:color="auto"/>
        <w:bottom w:val="none" w:sz="0" w:space="0" w:color="auto"/>
        <w:right w:val="none" w:sz="0" w:space="0" w:color="auto"/>
      </w:divBdr>
    </w:div>
    <w:div w:id="789711957">
      <w:bodyDiv w:val="1"/>
      <w:marLeft w:val="0"/>
      <w:marRight w:val="0"/>
      <w:marTop w:val="0"/>
      <w:marBottom w:val="0"/>
      <w:divBdr>
        <w:top w:val="none" w:sz="0" w:space="0" w:color="auto"/>
        <w:left w:val="none" w:sz="0" w:space="0" w:color="auto"/>
        <w:bottom w:val="none" w:sz="0" w:space="0" w:color="auto"/>
        <w:right w:val="none" w:sz="0" w:space="0" w:color="auto"/>
      </w:divBdr>
    </w:div>
    <w:div w:id="1196192138">
      <w:bodyDiv w:val="1"/>
      <w:marLeft w:val="0"/>
      <w:marRight w:val="0"/>
      <w:marTop w:val="0"/>
      <w:marBottom w:val="0"/>
      <w:divBdr>
        <w:top w:val="none" w:sz="0" w:space="0" w:color="auto"/>
        <w:left w:val="none" w:sz="0" w:space="0" w:color="auto"/>
        <w:bottom w:val="none" w:sz="0" w:space="0" w:color="auto"/>
        <w:right w:val="none" w:sz="0" w:space="0" w:color="auto"/>
      </w:divBdr>
    </w:div>
    <w:div w:id="13467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5EA3-1065-44D1-AFD6-9ABF39C0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1287</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hanakova</cp:lastModifiedBy>
  <cp:revision>21</cp:revision>
  <dcterms:created xsi:type="dcterms:W3CDTF">2014-01-02T11:44:00Z</dcterms:created>
  <dcterms:modified xsi:type="dcterms:W3CDTF">2014-05-19T11:40:00Z</dcterms:modified>
</cp:coreProperties>
</file>