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p w:rsidR="00F83F6A" w:rsidRDefault="00F83F6A">
      <w:pPr>
        <w:rPr>
          <w:b/>
          <w:sz w:val="40"/>
        </w:rPr>
      </w:pPr>
    </w:p>
    <w:tbl>
      <w:tblPr>
        <w:tblpPr w:leftFromText="141" w:rightFromText="141" w:vertAnchor="page" w:horzAnchor="margin" w:tblpY="3106"/>
        <w:tblW w:w="80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8"/>
        <w:gridCol w:w="5651"/>
      </w:tblGrid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Název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F27DB6">
            <w:pPr>
              <w:spacing w:after="100"/>
            </w:pPr>
            <w:r>
              <w:t xml:space="preserve">Stylistický rozbor textu – </w:t>
            </w:r>
            <w:r w:rsidR="00F27DB6">
              <w:t xml:space="preserve">B. Hrabal: </w:t>
            </w:r>
            <w:r>
              <w:t>Něžný barbar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Předmět, ročník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573F94">
            <w:pPr>
              <w:spacing w:after="100"/>
            </w:pPr>
            <w:r w:rsidRPr="0025421D">
              <w:t>Český jazyk a literatura,</w:t>
            </w:r>
            <w:bookmarkStart w:id="0" w:name="_GoBack"/>
            <w:bookmarkEnd w:id="0"/>
            <w:r w:rsidR="00573F94">
              <w:t xml:space="preserve"> </w:t>
            </w:r>
            <w:r w:rsidR="00573F94">
              <w:t>oktáva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Tematická oblast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t>Stylistika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Anotace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t>Pracovní list určený k procvičení stylistického rozboru a posílení čtenářské gramotnosti; obsahuje řešení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Klíčová slova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>
              <w:t>Bohumil Hrabal, Něžný barbar</w:t>
            </w:r>
            <w:r w:rsidRPr="0025421D">
              <w:t>, slohový postup, slohový útvar, funkční styl, slovní zásoba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Autor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t>Mgr. Jiří Kaňák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Datum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>
              <w:t>26. ledna 2014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Škola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t>Gymnázium Jana Opletala, Litovel, Opletalova 189</w:t>
            </w:r>
          </w:p>
        </w:tc>
      </w:tr>
      <w:tr w:rsidR="00740C6B" w:rsidRPr="0025421D" w:rsidTr="003C7C66">
        <w:trPr>
          <w:trHeight w:val="357"/>
        </w:trPr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rPr>
                <w:b/>
                <w:bCs/>
              </w:rPr>
              <w:t>Projekt</w:t>
            </w:r>
          </w:p>
        </w:tc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40C6B" w:rsidRPr="0025421D" w:rsidRDefault="00740C6B" w:rsidP="00740C6B">
            <w:pPr>
              <w:spacing w:after="100"/>
            </w:pPr>
            <w:r w:rsidRPr="0025421D">
              <w:t xml:space="preserve">EU peníze středním školám, </w:t>
            </w:r>
            <w:proofErr w:type="spellStart"/>
            <w:r w:rsidRPr="0025421D">
              <w:t>reg</w:t>
            </w:r>
            <w:proofErr w:type="spellEnd"/>
            <w:r w:rsidRPr="0025421D">
              <w:t xml:space="preserve">. </w:t>
            </w:r>
            <w:proofErr w:type="gramStart"/>
            <w:r w:rsidRPr="0025421D">
              <w:t>č.</w:t>
            </w:r>
            <w:proofErr w:type="gramEnd"/>
            <w:r w:rsidRPr="0025421D">
              <w:t>: CZ.1.07/1.5.00/34.0221</w:t>
            </w:r>
          </w:p>
        </w:tc>
      </w:tr>
    </w:tbl>
    <w:p w:rsidR="00F83F6A" w:rsidRDefault="00F83F6A">
      <w:pPr>
        <w:rPr>
          <w:b/>
          <w:sz w:val="40"/>
        </w:rPr>
      </w:pPr>
      <w:r>
        <w:rPr>
          <w:b/>
          <w:sz w:val="40"/>
        </w:rPr>
        <w:br w:type="page"/>
      </w:r>
    </w:p>
    <w:p w:rsidR="00F16C60" w:rsidRDefault="00F16C60" w:rsidP="00105663">
      <w:pPr>
        <w:jc w:val="center"/>
        <w:rPr>
          <w:b/>
          <w:sz w:val="40"/>
        </w:rPr>
      </w:pPr>
    </w:p>
    <w:p w:rsidR="00740C6B" w:rsidRDefault="00740C6B" w:rsidP="00740C6B">
      <w:pPr>
        <w:ind w:firstLine="708"/>
      </w:pPr>
      <w:r>
        <w:t>Vladimír, mistr hmatové imaginace, vždycky umírající, na zhebnutí, vždy jen proto, aby byl schopen vstát z mrtvých, omladit se, vždycky nabrat sílu, prorazit hlavou zeď, dostat se na druhou stranu a po pupeční šňůře nazpátek k počátku všech věcí, nazpátek do prvního týdne stvoření světa. Tak současně dovedl být prastarý jako svět sám a současně mladistvý jako jitřní úsvit, jak listí právě zrozené. Svoji pořád se obnovující, zmlazující existenci dovedl Vladimír dávat všanc, dovedl ji rozviklat a postavit do zkoušky ohněm. Miloval proto bolest. Když nepřicházela zvenčí, způsobil si ji sám. Cítil se zodpovědný jen a jen sám sobě a živlům, ze kterých byl složen. Grafickými listy vracel elementům zušlechtěnou strukturu jejich hmot…</w:t>
      </w:r>
    </w:p>
    <w:p w:rsidR="00740C6B" w:rsidRDefault="00740C6B" w:rsidP="00740C6B">
      <w:pPr>
        <w:ind w:firstLine="708"/>
      </w:pPr>
      <w:r>
        <w:t xml:space="preserve">Obnovil několik mýtů… mýtus Dionýsův, opilého krasavce, který je zdrojem tvůrčího činu, a mýtus </w:t>
      </w:r>
      <w:proofErr w:type="spellStart"/>
      <w:r>
        <w:t>Antaiův</w:t>
      </w:r>
      <w:proofErr w:type="spellEnd"/>
      <w:r>
        <w:t xml:space="preserve">, příběh hrdiny, který když zeslábne, tak jedině okřeje tím, že se dotkne země. Vladimíra uváděla v nadšení zednická míchačka a její útroby, kotel s tajícím dehtem, pneumatické kladivo, acetylenová bomba, jejíž hadičky a hořák tiše předou a modře svítí, pájka klempířská, letlampa, bílý led potahující chladírenský pult, malíř pokojů a cákance </w:t>
      </w:r>
      <w:proofErr w:type="spellStart"/>
      <w:r>
        <w:t>malbytu</w:t>
      </w:r>
      <w:proofErr w:type="spellEnd"/>
      <w:r>
        <w:t xml:space="preserve"> v novinách, zaschlé skvrny spermatu na trenýrkách, zakrvácené </w:t>
      </w:r>
      <w:proofErr w:type="gramStart"/>
      <w:r>
        <w:t>prostěradlo...</w:t>
      </w:r>
      <w:proofErr w:type="gramEnd"/>
    </w:p>
    <w:p w:rsidR="002D7ABF" w:rsidRDefault="00740C6B" w:rsidP="00740C6B">
      <w:pPr>
        <w:ind w:firstLine="357"/>
      </w:pPr>
      <w:r>
        <w:t xml:space="preserve">Všechny nectnosti doby šly přes Vladimíra: </w:t>
      </w:r>
      <w:proofErr w:type="spellStart"/>
      <w:r>
        <w:t>skřetovství</w:t>
      </w:r>
      <w:proofErr w:type="spellEnd"/>
      <w:r>
        <w:t>, herectví, patologická podrážděnost, alergie, hraní si na prosťáčka imbecila, dogmatičnost, romantická melancholie a snovost, odpor ke kravatám, záliba v nápisech a standartách, rád dělal vlajkonoše, nesnášenlivost, pohrdání intelektuály, pokora a velikášství, záliba v obscenitě, pavlačové drby, hysterie, vztahovačnost, narcismus, sentimentalita, podezíravost.</w:t>
      </w:r>
      <w:r w:rsidR="002D7ABF">
        <w:br w:type="page"/>
      </w:r>
    </w:p>
    <w:p w:rsidR="00740C6B" w:rsidRPr="0025421D" w:rsidRDefault="00740C6B" w:rsidP="00467CF3">
      <w:pPr>
        <w:ind w:left="360"/>
      </w:pPr>
      <w:r w:rsidRPr="0025421D">
        <w:lastRenderedPageBreak/>
        <w:t>Vyjádřete hlavní myšlenku a cíl textu:</w:t>
      </w:r>
    </w:p>
    <w:p w:rsidR="00740C6B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Pr="0025421D" w:rsidRDefault="00740C6B" w:rsidP="00467CF3">
      <w:pPr>
        <w:ind w:left="357"/>
      </w:pPr>
    </w:p>
    <w:p w:rsidR="00740C6B" w:rsidRDefault="00740C6B" w:rsidP="00467CF3">
      <w:pPr>
        <w:ind w:left="360"/>
      </w:pPr>
      <w:r>
        <w:t>Charakterizujte Vladimíra: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Default="00740C6B" w:rsidP="00467CF3"/>
    <w:p w:rsidR="00740C6B" w:rsidRDefault="00E0717D" w:rsidP="00467CF3">
      <w:pPr>
        <w:ind w:left="360"/>
      </w:pPr>
      <w:r>
        <w:t>Charakterizujte tvůrčí proce</w:t>
      </w:r>
      <w:r w:rsidR="00740C6B">
        <w:t xml:space="preserve">s </w:t>
      </w:r>
      <w:proofErr w:type="spellStart"/>
      <w:r w:rsidR="00740C6B">
        <w:t>Vl</w:t>
      </w:r>
      <w:proofErr w:type="spellEnd"/>
      <w:r w:rsidR="00740C6B">
        <w:t>. Boudníka: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Default="00740C6B" w:rsidP="00467CF3">
      <w:pPr>
        <w:ind w:left="357"/>
      </w:pPr>
    </w:p>
    <w:p w:rsidR="00740C6B" w:rsidRDefault="00740C6B" w:rsidP="00467CF3"/>
    <w:p w:rsidR="00740C6B" w:rsidRDefault="00740C6B" w:rsidP="00467CF3">
      <w:pPr>
        <w:ind w:left="360"/>
      </w:pPr>
      <w:r>
        <w:t xml:space="preserve">Jak rozumíte větě: „Obnovil několik mýtů…“ Kdo byl Dionýsos a </w:t>
      </w:r>
      <w:proofErr w:type="spellStart"/>
      <w:r>
        <w:t>Antaios</w:t>
      </w:r>
      <w:proofErr w:type="spellEnd"/>
      <w:r>
        <w:t>?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Default="00740C6B" w:rsidP="00467CF3">
      <w:pPr>
        <w:ind w:left="357"/>
      </w:pPr>
    </w:p>
    <w:p w:rsidR="00740C6B" w:rsidRDefault="00740C6B" w:rsidP="00467CF3">
      <w:pPr>
        <w:ind w:left="360"/>
      </w:pPr>
      <w:r>
        <w:t>Jak rozumíte slovu „</w:t>
      </w:r>
      <w:proofErr w:type="spellStart"/>
      <w:r>
        <w:t>skřetovství</w:t>
      </w:r>
      <w:proofErr w:type="spellEnd"/>
      <w:r>
        <w:t>“?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Default="00740C6B" w:rsidP="00467CF3"/>
    <w:p w:rsidR="00740C6B" w:rsidRPr="0025421D" w:rsidRDefault="00740C6B" w:rsidP="00467CF3">
      <w:pPr>
        <w:ind w:left="360"/>
      </w:pPr>
      <w:r w:rsidRPr="0025421D">
        <w:t>Určete slohový postup: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Pr="0025421D" w:rsidRDefault="00740C6B" w:rsidP="00467CF3">
      <w:pPr>
        <w:ind w:left="357"/>
      </w:pPr>
    </w:p>
    <w:p w:rsidR="00740C6B" w:rsidRPr="0025421D" w:rsidRDefault="00740C6B" w:rsidP="00467CF3">
      <w:pPr>
        <w:ind w:left="360"/>
      </w:pPr>
      <w:r w:rsidRPr="0025421D">
        <w:t>Charakterizujte použitou slovní zásobu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Pr="0025421D" w:rsidRDefault="00740C6B" w:rsidP="00467CF3">
      <w:pPr>
        <w:ind w:left="357"/>
      </w:pPr>
    </w:p>
    <w:p w:rsidR="00740C6B" w:rsidRPr="0025421D" w:rsidRDefault="00740C6B" w:rsidP="00467CF3">
      <w:pPr>
        <w:ind w:left="360"/>
      </w:pPr>
      <w:r w:rsidRPr="0025421D">
        <w:t>Charakterizujte text po syntaktické stránce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740C6B" w:rsidRPr="0025421D" w:rsidRDefault="00740C6B" w:rsidP="00467CF3">
      <w:pPr>
        <w:ind w:left="357"/>
      </w:pPr>
    </w:p>
    <w:p w:rsidR="00740C6B" w:rsidRDefault="00740C6B" w:rsidP="00467CF3">
      <w:pPr>
        <w:ind w:left="360"/>
      </w:pPr>
      <w:r>
        <w:t>Jaké prostředky ozvláštnění textu využívá autor v ukázce</w:t>
      </w:r>
      <w:r w:rsidRPr="0025421D">
        <w:t>?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467CF3" w:rsidRPr="00467CF3" w:rsidRDefault="00467CF3" w:rsidP="00467CF3">
      <w:pPr>
        <w:ind w:left="360"/>
        <w:rPr>
          <w:i/>
        </w:rPr>
      </w:pPr>
      <w:r>
        <w:t>…………………………………………………………………………………………………..</w:t>
      </w:r>
    </w:p>
    <w:p w:rsidR="001C1B68" w:rsidRPr="00F87879" w:rsidRDefault="001C1B68">
      <w:pPr>
        <w:ind w:left="360"/>
      </w:pPr>
    </w:p>
    <w:p w:rsidR="002F4460" w:rsidRDefault="00F87879" w:rsidP="00F87879">
      <w:pPr>
        <w:ind w:left="360"/>
        <w:sectPr w:rsidR="002F4460" w:rsidSect="00F83F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7879">
        <w:br w:type="page"/>
      </w:r>
    </w:p>
    <w:p w:rsidR="00F87879" w:rsidRPr="00F87879" w:rsidRDefault="00F87879" w:rsidP="00F87879">
      <w:pPr>
        <w:ind w:left="360"/>
      </w:pPr>
    </w:p>
    <w:p w:rsidR="00740C6B" w:rsidRPr="0025421D" w:rsidRDefault="00740C6B" w:rsidP="00740C6B">
      <w:pPr>
        <w:ind w:left="357"/>
      </w:pPr>
      <w:r w:rsidRPr="0025421D">
        <w:t>Vyjádřete hlavní myšlenku a cíl textu: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>Vladimír Boudník bylo velmi komplikovaná osobnost; žil pro umění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charakterizovat </w:t>
      </w:r>
      <w:proofErr w:type="spellStart"/>
      <w:r w:rsidRPr="00664B89">
        <w:rPr>
          <w:color w:val="FF0000"/>
        </w:rPr>
        <w:t>Vl</w:t>
      </w:r>
      <w:proofErr w:type="spellEnd"/>
      <w:r w:rsidRPr="00664B89">
        <w:rPr>
          <w:color w:val="FF0000"/>
        </w:rPr>
        <w:t>. Boudníka jako člověka a umělce</w:t>
      </w:r>
    </w:p>
    <w:p w:rsidR="00740C6B" w:rsidRPr="0025421D" w:rsidRDefault="00740C6B" w:rsidP="00740C6B">
      <w:pPr>
        <w:ind w:left="357"/>
      </w:pPr>
    </w:p>
    <w:p w:rsidR="00740C6B" w:rsidRDefault="00740C6B" w:rsidP="00740C6B">
      <w:pPr>
        <w:ind w:left="357"/>
      </w:pPr>
      <w:r>
        <w:t>Charakterizujte Vladimíra: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>nevyzpytatelný, má rád vše, co podává svědectví o životě a práci člověka, nezdolný, piják (Dionýsos)</w:t>
      </w:r>
    </w:p>
    <w:p w:rsidR="00740C6B" w:rsidRDefault="00740C6B" w:rsidP="00740C6B"/>
    <w:p w:rsidR="00740C6B" w:rsidRDefault="00740C6B" w:rsidP="00740C6B">
      <w:r>
        <w:t>Charakterizujte tvůrčí pro</w:t>
      </w:r>
      <w:r w:rsidR="00E0717D">
        <w:t>ce</w:t>
      </w:r>
      <w:r>
        <w:t xml:space="preserve">s </w:t>
      </w:r>
      <w:proofErr w:type="spellStart"/>
      <w:r>
        <w:t>Vl</w:t>
      </w:r>
      <w:proofErr w:type="spellEnd"/>
      <w:r>
        <w:t>. Boudníka: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>explozivní, hledá pravdu pod povrchem věcí, hledá cestu k umění skrze bolest (</w:t>
      </w:r>
      <w:r w:rsidRPr="00664B89">
        <w:rPr>
          <w:i/>
          <w:color w:val="FF0000"/>
        </w:rPr>
        <w:t>proto miloval bolest</w:t>
      </w:r>
      <w:r w:rsidRPr="00664B89">
        <w:rPr>
          <w:color w:val="FF0000"/>
        </w:rPr>
        <w:t>…) a životní nejistotu (</w:t>
      </w:r>
      <w:r w:rsidRPr="00664B89">
        <w:rPr>
          <w:i/>
          <w:color w:val="FF0000"/>
        </w:rPr>
        <w:t>rozviklat existenci</w:t>
      </w:r>
      <w:r w:rsidRPr="00664B89">
        <w:rPr>
          <w:color w:val="FF0000"/>
        </w:rPr>
        <w:t>)</w:t>
      </w:r>
    </w:p>
    <w:p w:rsidR="00740C6B" w:rsidRPr="00664B89" w:rsidRDefault="00740C6B" w:rsidP="00740C6B">
      <w:pPr>
        <w:ind w:left="357"/>
        <w:rPr>
          <w:color w:val="FF0000"/>
        </w:rPr>
      </w:pPr>
    </w:p>
    <w:p w:rsidR="00740C6B" w:rsidRDefault="00740C6B" w:rsidP="00740C6B">
      <w:pPr>
        <w:ind w:left="357"/>
      </w:pPr>
      <w:r>
        <w:t xml:space="preserve">Jak rozumíte větě: „Obnovil několik mýtů…“ Kdo byl Dionýsos a </w:t>
      </w:r>
      <w:proofErr w:type="spellStart"/>
      <w:r>
        <w:t>Antaios</w:t>
      </w:r>
      <w:proofErr w:type="spellEnd"/>
      <w:r>
        <w:t>?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 xml:space="preserve">V. byl veselý, často pil, a přestože na tom byl jeden den špatně, druhý den </w:t>
      </w:r>
      <w:r w:rsidR="00897D9C">
        <w:rPr>
          <w:color w:val="FF0000"/>
        </w:rPr>
        <w:t>vše opakoval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>Dionýsos – bůh vína a veselosti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proofErr w:type="spellStart"/>
      <w:r w:rsidRPr="00664B89">
        <w:rPr>
          <w:color w:val="FF0000"/>
        </w:rPr>
        <w:t>Antaios</w:t>
      </w:r>
      <w:proofErr w:type="spellEnd"/>
      <w:r w:rsidRPr="00664B89">
        <w:rPr>
          <w:color w:val="FF0000"/>
        </w:rPr>
        <w:t xml:space="preserve"> – Poseidonův syn, který zápasil a své protivníky zabíjel. Poražen Héraklem. Sílu bral ve spánku od své matky Země (</w:t>
      </w:r>
      <w:proofErr w:type="spellStart"/>
      <w:r w:rsidRPr="00664B89">
        <w:rPr>
          <w:color w:val="FF0000"/>
        </w:rPr>
        <w:t>Gaia</w:t>
      </w:r>
      <w:proofErr w:type="spellEnd"/>
      <w:r w:rsidRPr="00664B89">
        <w:rPr>
          <w:color w:val="FF0000"/>
        </w:rPr>
        <w:t>).</w:t>
      </w:r>
    </w:p>
    <w:p w:rsidR="00740C6B" w:rsidRDefault="00740C6B" w:rsidP="00740C6B">
      <w:pPr>
        <w:ind w:left="357"/>
      </w:pPr>
    </w:p>
    <w:p w:rsidR="00740C6B" w:rsidRDefault="00740C6B" w:rsidP="00740C6B">
      <w:pPr>
        <w:ind w:left="357"/>
      </w:pPr>
      <w:r>
        <w:t>Jak rozumíte slovu „</w:t>
      </w:r>
      <w:proofErr w:type="spellStart"/>
      <w:r w:rsidRPr="00664B89">
        <w:rPr>
          <w:i/>
        </w:rPr>
        <w:t>skřetovství</w:t>
      </w:r>
      <w:proofErr w:type="spellEnd"/>
      <w:r>
        <w:t>“?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 xml:space="preserve">poťouchlost, </w:t>
      </w:r>
      <w:proofErr w:type="spellStart"/>
      <w:r w:rsidRPr="00664B89">
        <w:rPr>
          <w:color w:val="FF0000"/>
        </w:rPr>
        <w:t>záštiplnost</w:t>
      </w:r>
      <w:proofErr w:type="spellEnd"/>
      <w:r w:rsidR="00572495">
        <w:rPr>
          <w:color w:val="FF0000"/>
        </w:rPr>
        <w:t>, nízkost</w:t>
      </w:r>
    </w:p>
    <w:p w:rsidR="00740C6B" w:rsidRPr="00664B89" w:rsidRDefault="00740C6B" w:rsidP="00740C6B">
      <w:pPr>
        <w:rPr>
          <w:color w:val="FF0000"/>
        </w:rPr>
      </w:pPr>
    </w:p>
    <w:p w:rsidR="00740C6B" w:rsidRPr="0025421D" w:rsidRDefault="00740C6B" w:rsidP="00740C6B">
      <w:pPr>
        <w:ind w:left="357"/>
      </w:pPr>
      <w:r w:rsidRPr="0025421D">
        <w:t>Určete slohový postup: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>charakterizační (popisný)</w:t>
      </w:r>
    </w:p>
    <w:p w:rsidR="00740C6B" w:rsidRPr="00664B89" w:rsidRDefault="00740C6B" w:rsidP="00740C6B">
      <w:pPr>
        <w:ind w:left="357"/>
        <w:rPr>
          <w:color w:val="FF0000"/>
        </w:rPr>
      </w:pPr>
    </w:p>
    <w:p w:rsidR="00740C6B" w:rsidRPr="0025421D" w:rsidRDefault="00740C6B" w:rsidP="00740C6B">
      <w:pPr>
        <w:ind w:left="357"/>
      </w:pPr>
      <w:r w:rsidRPr="0025421D">
        <w:t>Charakterizujte použitou slovní zásobu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slova zhrubělá – </w:t>
      </w:r>
      <w:r w:rsidRPr="00664B89">
        <w:rPr>
          <w:i/>
          <w:color w:val="FF0000"/>
        </w:rPr>
        <w:t>zhebnout</w:t>
      </w:r>
      <w:r w:rsidRPr="00664B89">
        <w:rPr>
          <w:color w:val="FF0000"/>
        </w:rPr>
        <w:t xml:space="preserve"> (dysfemismus)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idiomatické výrazy – </w:t>
      </w:r>
      <w:r w:rsidR="00572495">
        <w:rPr>
          <w:i/>
          <w:color w:val="FF0000"/>
        </w:rPr>
        <w:t>vstát z</w:t>
      </w:r>
      <w:r w:rsidRPr="00664B89">
        <w:rPr>
          <w:i/>
          <w:color w:val="FF0000"/>
        </w:rPr>
        <w:t xml:space="preserve"> mrtvých, zkouška ohněm, dávat všanc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termíny – </w:t>
      </w:r>
      <w:r w:rsidRPr="00664B89">
        <w:rPr>
          <w:i/>
          <w:color w:val="FF0000"/>
        </w:rPr>
        <w:t>patologický, alergie, pneumatické kladivo, hysterie, narcismus</w:t>
      </w:r>
      <w:r w:rsidR="00664B89">
        <w:rPr>
          <w:i/>
          <w:color w:val="FF0000"/>
        </w:rPr>
        <w:t xml:space="preserve"> atd.</w:t>
      </w:r>
    </w:p>
    <w:p w:rsidR="00740C6B" w:rsidRPr="00664B89" w:rsidRDefault="00740C6B" w:rsidP="00740C6B">
      <w:pPr>
        <w:ind w:left="357"/>
        <w:rPr>
          <w:color w:val="FF0000"/>
        </w:rPr>
      </w:pPr>
    </w:p>
    <w:p w:rsidR="00740C6B" w:rsidRPr="0025421D" w:rsidRDefault="00740C6B" w:rsidP="00740C6B">
      <w:pPr>
        <w:ind w:left="357"/>
      </w:pPr>
      <w:r w:rsidRPr="0025421D">
        <w:t>Charakterizujte text po syntaktické stránce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>hromadění syntaktických pozic</w:t>
      </w:r>
    </w:p>
    <w:p w:rsidR="00740C6B" w:rsidRPr="00664B89" w:rsidRDefault="00467CF3" w:rsidP="00740C6B">
      <w:pPr>
        <w:pStyle w:val="Odstavecseseznamem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dlouhá souvět</w:t>
      </w:r>
      <w:r w:rsidR="00740C6B" w:rsidRPr="00664B89">
        <w:rPr>
          <w:color w:val="FF0000"/>
        </w:rPr>
        <w:t>í, avšak s jednoduchou strukturou</w:t>
      </w:r>
    </w:p>
    <w:p w:rsidR="00740C6B" w:rsidRPr="00664B89" w:rsidRDefault="00740C6B" w:rsidP="00740C6B">
      <w:pPr>
        <w:ind w:left="357"/>
        <w:rPr>
          <w:color w:val="FF0000"/>
        </w:rPr>
      </w:pPr>
    </w:p>
    <w:p w:rsidR="00740C6B" w:rsidRDefault="00740C6B" w:rsidP="00740C6B">
      <w:pPr>
        <w:ind w:left="357"/>
      </w:pPr>
      <w:r>
        <w:t>Jaké prostředky ozvláštnění textu využívá autor v ukázce</w:t>
      </w:r>
      <w:r w:rsidRPr="0025421D">
        <w:t>?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 xml:space="preserve">synestezie – </w:t>
      </w:r>
      <w:r w:rsidRPr="00664B89">
        <w:rPr>
          <w:i/>
          <w:color w:val="FF0000"/>
        </w:rPr>
        <w:t>hmatová imaginace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color w:val="FF0000"/>
        </w:rPr>
      </w:pPr>
      <w:r w:rsidRPr="00664B89">
        <w:rPr>
          <w:color w:val="FF0000"/>
        </w:rPr>
        <w:t xml:space="preserve">přirovnání – </w:t>
      </w:r>
      <w:r w:rsidRPr="00664B89">
        <w:rPr>
          <w:i/>
          <w:color w:val="FF0000"/>
        </w:rPr>
        <w:t>prastarý jako svět, mladistvý jako jitřní úsvit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inverze – </w:t>
      </w:r>
      <w:r w:rsidRPr="00664B89">
        <w:rPr>
          <w:i/>
          <w:color w:val="FF0000"/>
        </w:rPr>
        <w:t>listí právě zrozené (prvek archaického/básnického jazyka)</w:t>
      </w:r>
    </w:p>
    <w:p w:rsidR="00740C6B" w:rsidRPr="00664B89" w:rsidRDefault="00740C6B" w:rsidP="00740C6B">
      <w:pPr>
        <w:pStyle w:val="Odstavecseseznamem"/>
        <w:numPr>
          <w:ilvl w:val="0"/>
          <w:numId w:val="10"/>
        </w:numPr>
        <w:rPr>
          <w:i/>
          <w:color w:val="FF0000"/>
        </w:rPr>
      </w:pPr>
      <w:r w:rsidRPr="00664B89">
        <w:rPr>
          <w:color w:val="FF0000"/>
        </w:rPr>
        <w:t xml:space="preserve">metafora – </w:t>
      </w:r>
      <w:r w:rsidRPr="00664B89">
        <w:rPr>
          <w:i/>
          <w:color w:val="FF0000"/>
        </w:rPr>
        <w:t>po pupeční šňůře…, rozviklat existenci</w:t>
      </w:r>
    </w:p>
    <w:p w:rsidR="00740C6B" w:rsidRPr="00664B89" w:rsidRDefault="00572495" w:rsidP="00740C6B">
      <w:pPr>
        <w:pStyle w:val="Odstavecseseznamem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aposiopes</w:t>
      </w:r>
      <w:r w:rsidR="00740C6B" w:rsidRPr="00664B89">
        <w:rPr>
          <w:color w:val="FF0000"/>
        </w:rPr>
        <w:t xml:space="preserve">e – </w:t>
      </w:r>
      <w:r w:rsidR="00740C6B" w:rsidRPr="00664B89">
        <w:rPr>
          <w:i/>
          <w:color w:val="FF0000"/>
        </w:rPr>
        <w:t>Obnovil několik mýtů…</w:t>
      </w:r>
    </w:p>
    <w:p w:rsidR="001C1B68" w:rsidRPr="00E0717D" w:rsidRDefault="00740C6B" w:rsidP="00740C6B">
      <w:pPr>
        <w:pStyle w:val="Odstavecseseznamem"/>
        <w:numPr>
          <w:ilvl w:val="0"/>
          <w:numId w:val="9"/>
        </w:numPr>
        <w:ind w:left="0" w:firstLine="142"/>
        <w:rPr>
          <w:color w:val="FF0000"/>
        </w:rPr>
      </w:pPr>
      <w:r w:rsidRPr="00664B89">
        <w:rPr>
          <w:color w:val="FF0000"/>
        </w:rPr>
        <w:t xml:space="preserve">personifikace – </w:t>
      </w:r>
      <w:r w:rsidRPr="00664B89">
        <w:rPr>
          <w:i/>
          <w:color w:val="FF0000"/>
        </w:rPr>
        <w:t>hadičky a hořák tiše předou</w:t>
      </w:r>
    </w:p>
    <w:p w:rsidR="00E0717D" w:rsidRPr="00E0717D" w:rsidRDefault="00E0717D" w:rsidP="00740C6B">
      <w:pPr>
        <w:pStyle w:val="Odstavecseseznamem"/>
        <w:numPr>
          <w:ilvl w:val="0"/>
          <w:numId w:val="9"/>
        </w:numPr>
        <w:ind w:left="0" w:firstLine="142"/>
        <w:rPr>
          <w:color w:val="FF0000"/>
        </w:rPr>
      </w:pPr>
      <w:r w:rsidRPr="00572495">
        <w:rPr>
          <w:color w:val="FF0000"/>
        </w:rPr>
        <w:t>paralelismus</w:t>
      </w:r>
      <w:r w:rsidRPr="00E0717D">
        <w:rPr>
          <w:i/>
          <w:color w:val="FF0000"/>
        </w:rPr>
        <w:t xml:space="preserve"> </w:t>
      </w:r>
      <w:r w:rsidR="00BA7BB2">
        <w:rPr>
          <w:i/>
          <w:color w:val="FF0000"/>
        </w:rPr>
        <w:t>–</w:t>
      </w:r>
      <w:r w:rsidRPr="00E0717D">
        <w:rPr>
          <w:i/>
          <w:color w:val="FF0000"/>
        </w:rPr>
        <w:t xml:space="preserve"> nazpátek k počátku všech věcí, nazpátek do prvního týdne stvoření světa</w:t>
      </w:r>
    </w:p>
    <w:p w:rsidR="001C1B68" w:rsidRDefault="001C1B68">
      <w:r>
        <w:br w:type="page"/>
      </w:r>
    </w:p>
    <w:p w:rsidR="00F83F6A" w:rsidRDefault="00F83F6A"/>
    <w:p w:rsidR="00740C6B" w:rsidRPr="0025421D" w:rsidRDefault="00740C6B" w:rsidP="00740C6B">
      <w:r w:rsidRPr="0025421D">
        <w:t>Zdroj:</w:t>
      </w:r>
    </w:p>
    <w:p w:rsidR="00740C6B" w:rsidRPr="003A1E16" w:rsidRDefault="00740C6B" w:rsidP="00740C6B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Hrabal, Bohumil. Něžný barbar. 1. vydání. Praha: Odeon, 1990. 155 s. </w:t>
      </w:r>
    </w:p>
    <w:p w:rsidR="00F83F6A" w:rsidRPr="00D30BBE" w:rsidRDefault="00F83F6A" w:rsidP="00740C6B"/>
    <w:sectPr w:rsidR="00F83F6A" w:rsidRPr="00D30BBE" w:rsidSect="00F83F6A">
      <w:head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6A" w:rsidRDefault="00F83F6A" w:rsidP="00F83F6A">
      <w:r>
        <w:separator/>
      </w:r>
    </w:p>
  </w:endnote>
  <w:endnote w:type="continuationSeparator" w:id="0">
    <w:p w:rsidR="00F83F6A" w:rsidRDefault="00F83F6A" w:rsidP="00F8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C1" w:rsidRDefault="00D571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95305"/>
      <w:docPartObj>
        <w:docPartGallery w:val="Page Numbers (Top of Page)"/>
        <w:docPartUnique/>
      </w:docPartObj>
    </w:sdtPr>
    <w:sdtEndPr/>
    <w:sdtContent>
      <w:p w:rsidR="00287CDC" w:rsidRDefault="00287CDC" w:rsidP="00287CDC">
        <w:pPr>
          <w:jc w:val="center"/>
        </w:pPr>
        <w:r>
          <w:t xml:space="preserve">Stránka </w:t>
        </w:r>
        <w:r w:rsidR="00573F94">
          <w:fldChar w:fldCharType="begin"/>
        </w:r>
        <w:r w:rsidR="00573F94">
          <w:instrText xml:space="preserve"> PAGE </w:instrText>
        </w:r>
        <w:r w:rsidR="00573F94">
          <w:fldChar w:fldCharType="separate"/>
        </w:r>
        <w:r w:rsidR="00573F94">
          <w:rPr>
            <w:noProof/>
          </w:rPr>
          <w:t>5</w:t>
        </w:r>
        <w:r w:rsidR="00573F94">
          <w:rPr>
            <w:noProof/>
          </w:rPr>
          <w:fldChar w:fldCharType="end"/>
        </w:r>
        <w:r>
          <w:t xml:space="preserve"> z </w:t>
        </w:r>
        <w:r w:rsidR="00573F94">
          <w:fldChar w:fldCharType="begin"/>
        </w:r>
        <w:r w:rsidR="00573F94">
          <w:instrText xml:space="preserve"> NUMPAGES  </w:instrText>
        </w:r>
        <w:r w:rsidR="00573F94">
          <w:fldChar w:fldCharType="separate"/>
        </w:r>
        <w:r w:rsidR="00573F94">
          <w:rPr>
            <w:noProof/>
          </w:rPr>
          <w:t>5</w:t>
        </w:r>
        <w:r w:rsidR="00573F94">
          <w:rPr>
            <w:noProof/>
          </w:rPr>
          <w:fldChar w:fldCharType="end"/>
        </w:r>
      </w:p>
    </w:sdtContent>
  </w:sdt>
  <w:p w:rsidR="00287CDC" w:rsidRDefault="00287CDC" w:rsidP="00287CDC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08765"/>
      <w:docPartObj>
        <w:docPartGallery w:val="Page Numbers (Top of Page)"/>
        <w:docPartUnique/>
      </w:docPartObj>
    </w:sdtPr>
    <w:sdtEndPr/>
    <w:sdtContent>
      <w:p w:rsidR="00D571C1" w:rsidRDefault="00D571C1" w:rsidP="00D571C1">
        <w:pPr>
          <w:jc w:val="center"/>
        </w:pPr>
      </w:p>
      <w:p w:rsidR="002F4460" w:rsidRDefault="00573F94" w:rsidP="002F4460">
        <w:pPr>
          <w:jc w:val="center"/>
        </w:pPr>
      </w:p>
    </w:sdtContent>
  </w:sdt>
  <w:p w:rsidR="002F4460" w:rsidRDefault="002F446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19827"/>
      <w:docPartObj>
        <w:docPartGallery w:val="Page Numbers (Top of Page)"/>
        <w:docPartUnique/>
      </w:docPartObj>
    </w:sdtPr>
    <w:sdtEndPr/>
    <w:sdtContent>
      <w:sdt>
        <w:sdtPr>
          <w:id w:val="142319828"/>
          <w:docPartObj>
            <w:docPartGallery w:val="Page Numbers (Top of Page)"/>
            <w:docPartUnique/>
          </w:docPartObj>
        </w:sdtPr>
        <w:sdtEndPr/>
        <w:sdtContent>
          <w:p w:rsidR="00491B9F" w:rsidRDefault="00491B9F" w:rsidP="00D571C1">
            <w:pPr>
              <w:jc w:val="center"/>
            </w:pPr>
            <w:proofErr w:type="gramStart"/>
            <w:r>
              <w:t xml:space="preserve">Stránka </w:t>
            </w:r>
            <w:proofErr w:type="gramEnd"/>
            <w:r w:rsidR="00573F94">
              <w:fldChar w:fldCharType="begin"/>
            </w:r>
            <w:r w:rsidR="00573F94">
              <w:instrText xml:space="preserve"> PAGE </w:instrText>
            </w:r>
            <w:r w:rsidR="00573F94">
              <w:fldChar w:fldCharType="separate"/>
            </w:r>
            <w:r w:rsidR="00573F94">
              <w:rPr>
                <w:noProof/>
              </w:rPr>
              <w:t>4</w:t>
            </w:r>
            <w:r w:rsidR="00573F94">
              <w:rPr>
                <w:noProof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 w:rsidR="00573F94">
              <w:fldChar w:fldCharType="begin"/>
            </w:r>
            <w:r w:rsidR="00573F94">
              <w:instrText xml:space="preserve"> NUMPAGES  </w:instrText>
            </w:r>
            <w:r w:rsidR="00573F94">
              <w:fldChar w:fldCharType="separate"/>
            </w:r>
            <w:r w:rsidR="00573F94">
              <w:rPr>
                <w:noProof/>
              </w:rPr>
              <w:t>5</w:t>
            </w:r>
            <w:r w:rsidR="00573F94">
              <w:rPr>
                <w:noProof/>
              </w:rPr>
              <w:fldChar w:fldCharType="end"/>
            </w:r>
          </w:p>
        </w:sdtContent>
      </w:sdt>
      <w:p w:rsidR="00491B9F" w:rsidRDefault="00573F94" w:rsidP="002F4460">
        <w:pPr>
          <w:jc w:val="center"/>
        </w:pPr>
      </w:p>
    </w:sdtContent>
  </w:sdt>
  <w:p w:rsidR="00491B9F" w:rsidRDefault="00491B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6A" w:rsidRDefault="00F83F6A" w:rsidP="00F83F6A">
      <w:r>
        <w:separator/>
      </w:r>
    </w:p>
  </w:footnote>
  <w:footnote w:type="continuationSeparator" w:id="0">
    <w:p w:rsidR="00F83F6A" w:rsidRDefault="00F83F6A" w:rsidP="00F8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C1" w:rsidRDefault="00D571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F507AF" w:rsidRDefault="002F4460" w:rsidP="002F4460">
    <w:pPr>
      <w:jc w:val="center"/>
      <w:rPr>
        <w:b/>
        <w:sz w:val="52"/>
        <w:szCs w:val="52"/>
      </w:rPr>
    </w:pPr>
    <w:r w:rsidRPr="00F507AF">
      <w:rPr>
        <w:b/>
        <w:sz w:val="52"/>
        <w:szCs w:val="52"/>
      </w:rPr>
      <w:t>Pracovní list</w:t>
    </w:r>
  </w:p>
  <w:p w:rsidR="00287CDC" w:rsidRDefault="00287C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F6A" w:rsidRDefault="00F83F6A" w:rsidP="002F4460">
    <w:pPr>
      <w:pStyle w:val="Zhlav"/>
      <w:tabs>
        <w:tab w:val="clear" w:pos="4536"/>
        <w:tab w:val="clear" w:pos="9072"/>
        <w:tab w:val="left" w:pos="7250"/>
      </w:tabs>
    </w:pPr>
    <w:r w:rsidRPr="00F83F6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-141910</wp:posOffset>
          </wp:positionH>
          <wp:positionV relativeFrom="paragraph">
            <wp:posOffset>-200863</wp:posOffset>
          </wp:positionV>
          <wp:extent cx="5796534" cy="1280160"/>
          <wp:effectExtent l="1905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534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4460"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F507AF" w:rsidRDefault="002F4460" w:rsidP="002F4460">
    <w:pPr>
      <w:jc w:val="center"/>
      <w:rPr>
        <w:b/>
        <w:sz w:val="52"/>
        <w:szCs w:val="52"/>
      </w:rPr>
    </w:pPr>
  </w:p>
  <w:p w:rsidR="002F4460" w:rsidRDefault="002F4460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460" w:rsidRPr="002F4460" w:rsidRDefault="002F4460" w:rsidP="002F4460">
    <w:pPr>
      <w:ind w:left="357"/>
      <w:jc w:val="center"/>
      <w:rPr>
        <w:b/>
        <w:sz w:val="52"/>
        <w:szCs w:val="52"/>
      </w:rPr>
    </w:pPr>
    <w:r w:rsidRPr="002F4460">
      <w:rPr>
        <w:b/>
        <w:sz w:val="52"/>
        <w:szCs w:val="52"/>
      </w:rPr>
      <w:t>Řešení</w:t>
    </w:r>
  </w:p>
  <w:p w:rsidR="002F4460" w:rsidRDefault="002F4460" w:rsidP="002F4460">
    <w:pPr>
      <w:pStyle w:val="Zhlav"/>
      <w:tabs>
        <w:tab w:val="clear" w:pos="4536"/>
        <w:tab w:val="clear" w:pos="9072"/>
        <w:tab w:val="left" w:pos="72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871"/>
    <w:multiLevelType w:val="hybridMultilevel"/>
    <w:tmpl w:val="A78E868C"/>
    <w:lvl w:ilvl="0" w:tplc="80D01EA4">
      <w:numFmt w:val="bullet"/>
      <w:lvlText w:val="-"/>
      <w:lvlJc w:val="left"/>
      <w:pPr>
        <w:ind w:left="107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6023514"/>
    <w:multiLevelType w:val="hybridMultilevel"/>
    <w:tmpl w:val="2A742E24"/>
    <w:lvl w:ilvl="0" w:tplc="ED00ADDA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7711B99"/>
    <w:multiLevelType w:val="hybridMultilevel"/>
    <w:tmpl w:val="38381E6E"/>
    <w:lvl w:ilvl="0" w:tplc="ECEA59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64480"/>
    <w:multiLevelType w:val="hybridMultilevel"/>
    <w:tmpl w:val="3688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C558F"/>
    <w:multiLevelType w:val="hybridMultilevel"/>
    <w:tmpl w:val="A6E8ACAA"/>
    <w:lvl w:ilvl="0" w:tplc="4BBCFC4C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5A8605FA"/>
    <w:multiLevelType w:val="hybridMultilevel"/>
    <w:tmpl w:val="2222DBEA"/>
    <w:lvl w:ilvl="0" w:tplc="1FFA02B4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627D1E5E"/>
    <w:multiLevelType w:val="hybridMultilevel"/>
    <w:tmpl w:val="F1F02BBE"/>
    <w:lvl w:ilvl="0" w:tplc="80D01EA4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63300418"/>
    <w:multiLevelType w:val="hybridMultilevel"/>
    <w:tmpl w:val="7B5271AA"/>
    <w:lvl w:ilvl="0" w:tplc="AECA2B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E4DB9"/>
    <w:multiLevelType w:val="hybridMultilevel"/>
    <w:tmpl w:val="697E876A"/>
    <w:lvl w:ilvl="0" w:tplc="DC52B0CE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76C11509"/>
    <w:multiLevelType w:val="hybridMultilevel"/>
    <w:tmpl w:val="BFBC2D58"/>
    <w:lvl w:ilvl="0" w:tplc="5B46F8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D0E5D"/>
    <w:multiLevelType w:val="hybridMultilevel"/>
    <w:tmpl w:val="6F3E3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7E68"/>
    <w:rsid w:val="00093850"/>
    <w:rsid w:val="000C4A03"/>
    <w:rsid w:val="000D63AE"/>
    <w:rsid w:val="000F0998"/>
    <w:rsid w:val="000F3B88"/>
    <w:rsid w:val="00105663"/>
    <w:rsid w:val="0012285B"/>
    <w:rsid w:val="001317D1"/>
    <w:rsid w:val="001C1B68"/>
    <w:rsid w:val="0027637D"/>
    <w:rsid w:val="00287CDC"/>
    <w:rsid w:val="002D7ABF"/>
    <w:rsid w:val="002F4460"/>
    <w:rsid w:val="002F71E5"/>
    <w:rsid w:val="003235A0"/>
    <w:rsid w:val="003B6ADB"/>
    <w:rsid w:val="004659C2"/>
    <w:rsid w:val="00467CF3"/>
    <w:rsid w:val="004771D2"/>
    <w:rsid w:val="00491B9F"/>
    <w:rsid w:val="004B6318"/>
    <w:rsid w:val="004C16A5"/>
    <w:rsid w:val="00500280"/>
    <w:rsid w:val="00572495"/>
    <w:rsid w:val="00573F94"/>
    <w:rsid w:val="0066407C"/>
    <w:rsid w:val="00664B89"/>
    <w:rsid w:val="006C4FBA"/>
    <w:rsid w:val="006D60F0"/>
    <w:rsid w:val="00740C6B"/>
    <w:rsid w:val="007452D6"/>
    <w:rsid w:val="007504D5"/>
    <w:rsid w:val="00832FA4"/>
    <w:rsid w:val="008409F0"/>
    <w:rsid w:val="00897D9C"/>
    <w:rsid w:val="008A2198"/>
    <w:rsid w:val="009511D6"/>
    <w:rsid w:val="00972FAB"/>
    <w:rsid w:val="00987B67"/>
    <w:rsid w:val="009E122D"/>
    <w:rsid w:val="00AD7E68"/>
    <w:rsid w:val="00B1549E"/>
    <w:rsid w:val="00B375B9"/>
    <w:rsid w:val="00B714C8"/>
    <w:rsid w:val="00BA7BB2"/>
    <w:rsid w:val="00C05224"/>
    <w:rsid w:val="00C80067"/>
    <w:rsid w:val="00D25319"/>
    <w:rsid w:val="00D30BBE"/>
    <w:rsid w:val="00D571C1"/>
    <w:rsid w:val="00E0717D"/>
    <w:rsid w:val="00E07F7B"/>
    <w:rsid w:val="00E37AA2"/>
    <w:rsid w:val="00E72FF7"/>
    <w:rsid w:val="00E76BDA"/>
    <w:rsid w:val="00EA240A"/>
    <w:rsid w:val="00F13E50"/>
    <w:rsid w:val="00F16C60"/>
    <w:rsid w:val="00F27DB6"/>
    <w:rsid w:val="00F507AF"/>
    <w:rsid w:val="00F83F6A"/>
    <w:rsid w:val="00F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A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C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8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3F6A"/>
  </w:style>
  <w:style w:type="paragraph" w:styleId="Zpat">
    <w:name w:val="footer"/>
    <w:basedOn w:val="Normln"/>
    <w:link w:val="ZpatChar"/>
    <w:uiPriority w:val="99"/>
    <w:semiHidden/>
    <w:unhideWhenUsed/>
    <w:rsid w:val="00F8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3F6A"/>
  </w:style>
  <w:style w:type="character" w:customStyle="1" w:styleId="obsahpole">
    <w:name w:val="obsah_pole"/>
    <w:basedOn w:val="Standardnpsmoodstavce"/>
    <w:rsid w:val="00B15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Mgr. Pavel Roubínek</cp:lastModifiedBy>
  <cp:revision>34</cp:revision>
  <dcterms:created xsi:type="dcterms:W3CDTF">2013-11-01T09:54:00Z</dcterms:created>
  <dcterms:modified xsi:type="dcterms:W3CDTF">2014-04-28T13:49:00Z</dcterms:modified>
</cp:coreProperties>
</file>