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106"/>
        <w:tblW w:w="9358" w:type="dxa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780"/>
        <w:gridCol w:w="6578"/>
      </w:tblGrid>
      <w:tr w:rsidR="00D45939" w:rsidRPr="00053DB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BA1180" w:rsidP="00053DB8">
            <w:pPr>
              <w:spacing w:before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Všeobecný podmět „man“</w:t>
            </w:r>
          </w:p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45939" w:rsidRPr="00053DB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Německý jazyk, 2. ročník</w:t>
            </w:r>
          </w:p>
        </w:tc>
      </w:tr>
      <w:tr w:rsidR="00D45939" w:rsidRPr="00053DB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Německý jazyk – gramatická cvičení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pStyle w:val="Default"/>
              <w:jc w:val="both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053DB8">
              <w:rPr>
                <w:rFonts w:ascii="Calibri" w:hAnsi="Calibri" w:cs="Calibri"/>
                <w:color w:val="auto"/>
                <w:sz w:val="28"/>
                <w:szCs w:val="28"/>
              </w:rPr>
              <w:t xml:space="preserve">pracovní list sloužící k opakování a procvičování učiva; lze vytisknout nebo vyplňovat elektronicky; obsahuje řešení </w:t>
            </w:r>
          </w:p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BA1180" w:rsidP="0041324B">
            <w:pPr>
              <w:spacing w:before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„man“ – význam, použití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Mgr. Vlastimil Kudláček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BA1180" w:rsidP="00B67BB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45939" w:rsidRPr="00053DB8">
              <w:rPr>
                <w:sz w:val="28"/>
                <w:szCs w:val="28"/>
              </w:rPr>
              <w:t>.</w:t>
            </w:r>
            <w:r w:rsidR="00D45939">
              <w:rPr>
                <w:sz w:val="28"/>
                <w:szCs w:val="28"/>
              </w:rPr>
              <w:t xml:space="preserve"> </w:t>
            </w:r>
            <w:r w:rsidR="00D45939" w:rsidRPr="00053DB8">
              <w:rPr>
                <w:sz w:val="28"/>
                <w:szCs w:val="28"/>
              </w:rPr>
              <w:t>1</w:t>
            </w:r>
            <w:r w:rsidR="00B67BB6">
              <w:rPr>
                <w:sz w:val="28"/>
                <w:szCs w:val="28"/>
              </w:rPr>
              <w:t>2</w:t>
            </w:r>
            <w:r w:rsidR="00D45939" w:rsidRPr="00053DB8">
              <w:rPr>
                <w:sz w:val="28"/>
                <w:szCs w:val="28"/>
              </w:rPr>
              <w:t>. 2013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EU peníze středním školám, reg. č.: CZ.1.07/1.5.00/34.0221</w:t>
            </w:r>
          </w:p>
        </w:tc>
      </w:tr>
    </w:tbl>
    <w:p w:rsidR="00D45939" w:rsidRDefault="00D45939" w:rsidP="0035293E"/>
    <w:p w:rsidR="00231521" w:rsidRDefault="00231521" w:rsidP="002F6062">
      <w:pPr>
        <w:spacing w:before="120"/>
        <w:jc w:val="center"/>
      </w:pPr>
    </w:p>
    <w:p w:rsidR="00BA5240" w:rsidRPr="00E51D4F" w:rsidRDefault="0002646A" w:rsidP="00BA5240">
      <w:pPr>
        <w:spacing w:before="120"/>
        <w:jc w:val="center"/>
        <w:rPr>
          <w:rFonts w:ascii="Arial" w:hAnsi="Arial" w:cs="Arial"/>
          <w:b/>
          <w:caps/>
          <w:sz w:val="28"/>
          <w:szCs w:val="28"/>
        </w:rPr>
      </w:pPr>
      <w:r>
        <w:br w:type="page"/>
      </w:r>
      <w:r w:rsidR="00BA5240">
        <w:rPr>
          <w:rFonts w:ascii="Arial" w:hAnsi="Arial" w:cs="Arial"/>
          <w:b/>
          <w:caps/>
          <w:sz w:val="28"/>
          <w:szCs w:val="28"/>
        </w:rPr>
        <w:lastRenderedPageBreak/>
        <w:t xml:space="preserve">všeobecný podmět „man“ </w:t>
      </w:r>
    </w:p>
    <w:p w:rsidR="00BA5240" w:rsidRDefault="00BA5240" w:rsidP="008F7475">
      <w:pPr>
        <w:numPr>
          <w:ilvl w:val="0"/>
          <w:numId w:val="5"/>
        </w:numPr>
        <w:suppressAutoHyphens/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Zájmeno „</w:t>
      </w:r>
      <w:r w:rsidRPr="00411933">
        <w:rPr>
          <w:rFonts w:ascii="Arial" w:hAnsi="Arial" w:cs="Arial"/>
          <w:b/>
        </w:rPr>
        <w:t>man</w:t>
      </w:r>
      <w:r>
        <w:rPr>
          <w:rFonts w:ascii="Arial" w:hAnsi="Arial" w:cs="Arial"/>
        </w:rPr>
        <w:t xml:space="preserve">“ se používá jako podmět, pokud není možné blíže určit, kdo je nositelem děje. Německé slovesné vazbě s „man“ odpovídá v češtině nejčastěji </w:t>
      </w:r>
      <w:r w:rsidRPr="00411933">
        <w:rPr>
          <w:rFonts w:ascii="Arial" w:hAnsi="Arial" w:cs="Arial"/>
          <w:b/>
        </w:rPr>
        <w:t>zvratná konstrukce</w:t>
      </w:r>
      <w:r>
        <w:rPr>
          <w:rFonts w:ascii="Arial" w:hAnsi="Arial" w:cs="Arial"/>
        </w:rPr>
        <w:t xml:space="preserve">, tzv. zvratné pasivum (man wartet – čeká se), případně </w:t>
      </w:r>
      <w:r w:rsidRPr="00411933">
        <w:rPr>
          <w:rFonts w:ascii="Arial" w:hAnsi="Arial" w:cs="Arial"/>
          <w:b/>
        </w:rPr>
        <w:t>slovesné tvary v množném čísle</w:t>
      </w:r>
      <w:r>
        <w:rPr>
          <w:rFonts w:ascii="Arial" w:hAnsi="Arial" w:cs="Arial"/>
        </w:rPr>
        <w:t xml:space="preserve">, </w:t>
      </w:r>
      <w:r w:rsidRPr="00411933">
        <w:rPr>
          <w:rFonts w:ascii="Arial" w:hAnsi="Arial" w:cs="Arial"/>
          <w:b/>
        </w:rPr>
        <w:t>věty s všeobecným podmětem</w:t>
      </w:r>
      <w:r>
        <w:rPr>
          <w:rFonts w:ascii="Arial" w:hAnsi="Arial" w:cs="Arial"/>
        </w:rPr>
        <w:t xml:space="preserve"> aj. Sloveso pojící se s podmětem man je vždy ve 3. osobě jednotného čísla. </w:t>
      </w:r>
    </w:p>
    <w:p w:rsidR="00BA5240" w:rsidRDefault="00BA5240" w:rsidP="00BA5240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</w:p>
    <w:p w:rsidR="00BA5240" w:rsidRPr="00411933" w:rsidRDefault="00BA5240" w:rsidP="00BA5240">
      <w:pPr>
        <w:suppressAutoHyphens/>
        <w:spacing w:before="120" w:after="0" w:line="240" w:lineRule="auto"/>
        <w:ind w:left="426"/>
        <w:jc w:val="both"/>
        <w:rPr>
          <w:rFonts w:ascii="Arial" w:hAnsi="Arial" w:cs="Arial"/>
          <w:b/>
        </w:rPr>
      </w:pPr>
      <w:r w:rsidRPr="00411933">
        <w:rPr>
          <w:rFonts w:ascii="Arial" w:hAnsi="Arial" w:cs="Arial"/>
          <w:b/>
        </w:rPr>
        <w:t>Übersetze:</w:t>
      </w:r>
    </w:p>
    <w:p w:rsidR="00BA5240" w:rsidRPr="005A4195" w:rsidRDefault="00BA5240" w:rsidP="008F7475">
      <w:pPr>
        <w:numPr>
          <w:ilvl w:val="0"/>
          <w:numId w:val="6"/>
        </w:numPr>
        <w:suppressAutoHyphens/>
        <w:spacing w:before="120" w:after="0" w:line="240" w:lineRule="auto"/>
        <w:ind w:hanging="1221"/>
        <w:jc w:val="both"/>
        <w:rPr>
          <w:rFonts w:ascii="Arial" w:hAnsi="Arial" w:cs="Arial"/>
        </w:rPr>
      </w:pPr>
      <w:r w:rsidRPr="005A4195">
        <w:rPr>
          <w:rFonts w:ascii="Arial" w:hAnsi="Arial" w:cs="Arial"/>
        </w:rPr>
        <w:t>Darf man hier parken.</w:t>
      </w:r>
      <w:r w:rsidRPr="005A4195">
        <w:rPr>
          <w:rFonts w:ascii="Arial" w:hAnsi="Arial" w:cs="Arial"/>
        </w:rPr>
        <w:tab/>
      </w:r>
      <w:r w:rsidRPr="005A4195">
        <w:rPr>
          <w:rFonts w:ascii="Arial" w:hAnsi="Arial" w:cs="Arial"/>
        </w:rPr>
        <w:tab/>
        <w:t xml:space="preserve">– </w:t>
      </w:r>
      <w:r w:rsidRPr="005A4195">
        <w:rPr>
          <w:rFonts w:ascii="Arial" w:hAnsi="Arial" w:cs="Arial"/>
        </w:rPr>
        <w:tab/>
      </w:r>
    </w:p>
    <w:p w:rsidR="00BA5240" w:rsidRPr="005A4195" w:rsidRDefault="00BA5240" w:rsidP="008F7475">
      <w:pPr>
        <w:numPr>
          <w:ilvl w:val="0"/>
          <w:numId w:val="6"/>
        </w:numPr>
        <w:suppressAutoHyphens/>
        <w:spacing w:before="120" w:after="0" w:line="240" w:lineRule="auto"/>
        <w:ind w:hanging="1221"/>
        <w:jc w:val="both"/>
        <w:rPr>
          <w:rFonts w:ascii="Arial" w:hAnsi="Arial" w:cs="Arial"/>
        </w:rPr>
      </w:pPr>
      <w:r w:rsidRPr="005A4195">
        <w:rPr>
          <w:rFonts w:ascii="Arial" w:hAnsi="Arial" w:cs="Arial"/>
        </w:rPr>
        <w:t>Man trinkt hier Wein.</w:t>
      </w:r>
      <w:r w:rsidRPr="005A4195">
        <w:rPr>
          <w:rFonts w:ascii="Arial" w:hAnsi="Arial" w:cs="Arial"/>
        </w:rPr>
        <w:tab/>
      </w:r>
      <w:r w:rsidRPr="005A4195">
        <w:rPr>
          <w:rFonts w:ascii="Arial" w:hAnsi="Arial" w:cs="Arial"/>
        </w:rPr>
        <w:tab/>
      </w:r>
      <w:r w:rsidRPr="005A4195">
        <w:rPr>
          <w:rFonts w:ascii="Arial" w:hAnsi="Arial" w:cs="Arial"/>
        </w:rPr>
        <w:tab/>
        <w:t xml:space="preserve">– </w:t>
      </w:r>
      <w:r w:rsidRPr="005A4195">
        <w:rPr>
          <w:rFonts w:ascii="Arial" w:hAnsi="Arial" w:cs="Arial"/>
        </w:rPr>
        <w:tab/>
      </w:r>
    </w:p>
    <w:p w:rsidR="00BA5240" w:rsidRPr="005A4195" w:rsidRDefault="00BA5240" w:rsidP="008F7475">
      <w:pPr>
        <w:numPr>
          <w:ilvl w:val="0"/>
          <w:numId w:val="6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 w:rsidRPr="005A4195">
        <w:rPr>
          <w:rFonts w:ascii="Arial" w:hAnsi="Arial" w:cs="Arial"/>
        </w:rPr>
        <w:t xml:space="preserve">Man braucht es oft. </w:t>
      </w:r>
      <w:r w:rsidRPr="005A4195">
        <w:rPr>
          <w:rFonts w:ascii="Arial" w:hAnsi="Arial" w:cs="Arial"/>
        </w:rPr>
        <w:tab/>
      </w:r>
      <w:r w:rsidRPr="005A4195">
        <w:rPr>
          <w:rFonts w:ascii="Arial" w:hAnsi="Arial" w:cs="Arial"/>
        </w:rPr>
        <w:tab/>
      </w:r>
      <w:r w:rsidRPr="005A4195">
        <w:rPr>
          <w:rFonts w:ascii="Arial" w:hAnsi="Arial" w:cs="Arial"/>
        </w:rPr>
        <w:tab/>
        <w:t xml:space="preserve">– </w:t>
      </w:r>
      <w:r w:rsidRPr="005A4195">
        <w:rPr>
          <w:rFonts w:ascii="Arial" w:hAnsi="Arial" w:cs="Arial"/>
        </w:rPr>
        <w:tab/>
      </w:r>
    </w:p>
    <w:p w:rsidR="00BA5240" w:rsidRPr="005A4195" w:rsidRDefault="00BA5240" w:rsidP="008F7475">
      <w:pPr>
        <w:numPr>
          <w:ilvl w:val="0"/>
          <w:numId w:val="6"/>
        </w:numPr>
        <w:suppressAutoHyphens/>
        <w:spacing w:before="120" w:after="0" w:line="240" w:lineRule="auto"/>
        <w:ind w:hanging="1221"/>
        <w:jc w:val="both"/>
        <w:rPr>
          <w:rFonts w:ascii="Arial" w:hAnsi="Arial" w:cs="Arial"/>
        </w:rPr>
      </w:pPr>
      <w:r w:rsidRPr="005A4195">
        <w:rPr>
          <w:rFonts w:ascii="Arial" w:hAnsi="Arial" w:cs="Arial"/>
        </w:rPr>
        <w:t xml:space="preserve">Was spielt man im Theater? </w:t>
      </w:r>
      <w:r w:rsidRPr="005A4195">
        <w:rPr>
          <w:rFonts w:ascii="Arial" w:hAnsi="Arial" w:cs="Arial"/>
        </w:rPr>
        <w:tab/>
      </w:r>
      <w:r w:rsidRPr="005A4195">
        <w:rPr>
          <w:rFonts w:ascii="Arial" w:hAnsi="Arial" w:cs="Arial"/>
        </w:rPr>
        <w:tab/>
        <w:t xml:space="preserve">– </w:t>
      </w:r>
      <w:r w:rsidRPr="005A4195">
        <w:rPr>
          <w:rFonts w:ascii="Arial" w:hAnsi="Arial" w:cs="Arial"/>
        </w:rPr>
        <w:tab/>
      </w:r>
    </w:p>
    <w:p w:rsidR="00BA5240" w:rsidRPr="005A4195" w:rsidRDefault="00BA5240" w:rsidP="008F7475">
      <w:pPr>
        <w:numPr>
          <w:ilvl w:val="0"/>
          <w:numId w:val="6"/>
        </w:numPr>
        <w:suppressAutoHyphens/>
        <w:spacing w:before="120" w:after="0" w:line="240" w:lineRule="auto"/>
        <w:ind w:hanging="1221"/>
        <w:jc w:val="both"/>
        <w:rPr>
          <w:rFonts w:ascii="Arial" w:hAnsi="Arial" w:cs="Arial"/>
        </w:rPr>
      </w:pPr>
      <w:r w:rsidRPr="005A4195">
        <w:rPr>
          <w:rFonts w:ascii="Arial" w:hAnsi="Arial" w:cs="Arial"/>
        </w:rPr>
        <w:t xml:space="preserve">Man weiβ nie. </w:t>
      </w:r>
      <w:r w:rsidRPr="005A4195">
        <w:rPr>
          <w:rFonts w:ascii="Arial" w:hAnsi="Arial" w:cs="Arial"/>
        </w:rPr>
        <w:tab/>
      </w:r>
      <w:r w:rsidRPr="005A4195">
        <w:rPr>
          <w:rFonts w:ascii="Arial" w:hAnsi="Arial" w:cs="Arial"/>
        </w:rPr>
        <w:tab/>
      </w:r>
      <w:r w:rsidRPr="005A4195">
        <w:rPr>
          <w:rFonts w:ascii="Arial" w:hAnsi="Arial" w:cs="Arial"/>
        </w:rPr>
        <w:tab/>
        <w:t>–</w:t>
      </w:r>
      <w:r w:rsidRPr="005A4195">
        <w:rPr>
          <w:rFonts w:ascii="Arial" w:hAnsi="Arial" w:cs="Arial"/>
        </w:rPr>
        <w:tab/>
      </w:r>
    </w:p>
    <w:p w:rsidR="00BA5240" w:rsidRPr="005A4195" w:rsidRDefault="00BA5240" w:rsidP="008F7475">
      <w:pPr>
        <w:numPr>
          <w:ilvl w:val="0"/>
          <w:numId w:val="6"/>
        </w:numPr>
        <w:suppressAutoHyphens/>
        <w:spacing w:before="120" w:after="0" w:line="240" w:lineRule="auto"/>
        <w:ind w:hanging="1221"/>
        <w:jc w:val="both"/>
        <w:rPr>
          <w:rFonts w:ascii="Arial" w:hAnsi="Arial" w:cs="Arial"/>
        </w:rPr>
      </w:pPr>
      <w:r w:rsidRPr="005A4195">
        <w:rPr>
          <w:rFonts w:ascii="Arial" w:hAnsi="Arial" w:cs="Arial"/>
        </w:rPr>
        <w:t>Man muss arbeiten.</w:t>
      </w:r>
      <w:r w:rsidRPr="005A4195">
        <w:rPr>
          <w:rFonts w:ascii="Arial" w:hAnsi="Arial" w:cs="Arial"/>
        </w:rPr>
        <w:tab/>
      </w:r>
      <w:r w:rsidRPr="005A4195">
        <w:rPr>
          <w:rFonts w:ascii="Arial" w:hAnsi="Arial" w:cs="Arial"/>
        </w:rPr>
        <w:tab/>
      </w:r>
      <w:r w:rsidRPr="005A4195">
        <w:rPr>
          <w:rFonts w:ascii="Arial" w:hAnsi="Arial" w:cs="Arial"/>
        </w:rPr>
        <w:tab/>
        <w:t>-</w:t>
      </w:r>
      <w:r w:rsidRPr="005A4195">
        <w:rPr>
          <w:rFonts w:ascii="Arial" w:hAnsi="Arial" w:cs="Arial"/>
        </w:rPr>
        <w:tab/>
      </w:r>
    </w:p>
    <w:p w:rsidR="00BA5240" w:rsidRPr="005A4195" w:rsidRDefault="00BA5240" w:rsidP="008F7475">
      <w:pPr>
        <w:numPr>
          <w:ilvl w:val="0"/>
          <w:numId w:val="6"/>
        </w:numPr>
        <w:suppressAutoHyphens/>
        <w:spacing w:before="120" w:after="0" w:line="240" w:lineRule="auto"/>
        <w:ind w:hanging="1221"/>
        <w:jc w:val="both"/>
        <w:rPr>
          <w:rFonts w:ascii="Arial" w:hAnsi="Arial" w:cs="Arial"/>
          <w:color w:val="FF0000"/>
        </w:rPr>
      </w:pPr>
      <w:r w:rsidRPr="005A4195">
        <w:rPr>
          <w:rFonts w:ascii="Arial" w:hAnsi="Arial" w:cs="Arial"/>
        </w:rPr>
        <w:t xml:space="preserve">Man sieht es überall. </w:t>
      </w:r>
      <w:r w:rsidRPr="005A4195">
        <w:rPr>
          <w:rFonts w:ascii="Arial" w:hAnsi="Arial" w:cs="Arial"/>
        </w:rPr>
        <w:tab/>
      </w:r>
      <w:r w:rsidRPr="005A4195">
        <w:rPr>
          <w:rFonts w:ascii="Arial" w:hAnsi="Arial" w:cs="Arial"/>
        </w:rPr>
        <w:tab/>
      </w:r>
      <w:r w:rsidRPr="005A4195">
        <w:rPr>
          <w:rFonts w:ascii="Arial" w:hAnsi="Arial" w:cs="Arial"/>
        </w:rPr>
        <w:tab/>
        <w:t>-</w:t>
      </w:r>
      <w:r w:rsidRPr="005A4195">
        <w:rPr>
          <w:rFonts w:ascii="Arial" w:hAnsi="Arial" w:cs="Arial"/>
        </w:rPr>
        <w:tab/>
      </w:r>
    </w:p>
    <w:p w:rsidR="00BA5240" w:rsidRPr="005A4195" w:rsidRDefault="00BA5240" w:rsidP="008F7475">
      <w:pPr>
        <w:numPr>
          <w:ilvl w:val="0"/>
          <w:numId w:val="6"/>
        </w:numPr>
        <w:suppressAutoHyphens/>
        <w:spacing w:before="120" w:after="0" w:line="240" w:lineRule="auto"/>
        <w:ind w:hanging="1221"/>
        <w:jc w:val="both"/>
        <w:rPr>
          <w:rFonts w:ascii="Arial" w:hAnsi="Arial" w:cs="Arial"/>
        </w:rPr>
      </w:pPr>
      <w:r w:rsidRPr="005A4195">
        <w:rPr>
          <w:rFonts w:ascii="Arial" w:hAnsi="Arial" w:cs="Arial"/>
        </w:rPr>
        <w:t>Hier spricht man Deutsch.</w:t>
      </w:r>
      <w:r w:rsidRPr="005A4195">
        <w:rPr>
          <w:rFonts w:ascii="Arial" w:hAnsi="Arial" w:cs="Arial"/>
        </w:rPr>
        <w:tab/>
      </w:r>
      <w:r w:rsidRPr="005A4195">
        <w:rPr>
          <w:rFonts w:ascii="Arial" w:hAnsi="Arial" w:cs="Arial"/>
        </w:rPr>
        <w:tab/>
        <w:t>-</w:t>
      </w:r>
      <w:r w:rsidRPr="005A4195">
        <w:rPr>
          <w:rFonts w:ascii="Arial" w:hAnsi="Arial" w:cs="Arial"/>
        </w:rPr>
        <w:tab/>
      </w:r>
    </w:p>
    <w:p w:rsidR="00BA5240" w:rsidRPr="00332E97" w:rsidRDefault="00BA5240" w:rsidP="00BA5240">
      <w:pPr>
        <w:spacing w:before="120"/>
        <w:jc w:val="center"/>
        <w:rPr>
          <w:rFonts w:ascii="Arial" w:hAnsi="Arial" w:cs="Arial"/>
          <w:color w:val="FF0000"/>
        </w:rPr>
      </w:pPr>
    </w:p>
    <w:p w:rsidR="00BA5240" w:rsidRDefault="00BA5240" w:rsidP="00BA5240">
      <w:pPr>
        <w:spacing w:before="120" w:line="240" w:lineRule="auto"/>
        <w:ind w:left="426" w:hanging="426"/>
        <w:jc w:val="both"/>
        <w:rPr>
          <w:rFonts w:ascii="Arial" w:hAnsi="Arial" w:cs="Arial"/>
          <w:b/>
        </w:rPr>
      </w:pPr>
      <w:r w:rsidRPr="001A2165">
        <w:rPr>
          <w:rFonts w:ascii="Arial" w:hAnsi="Arial" w:cs="Arial"/>
          <w:b/>
          <w:bCs/>
        </w:rPr>
        <w:t>2)</w:t>
      </w:r>
      <w:r w:rsidRPr="001A2165">
        <w:rPr>
          <w:rFonts w:ascii="Arial" w:hAnsi="Arial" w:cs="Arial"/>
          <w:b/>
          <w:bCs/>
        </w:rPr>
        <w:tab/>
      </w:r>
      <w:r w:rsidRPr="00F233D4">
        <w:rPr>
          <w:rFonts w:ascii="Arial" w:hAnsi="Arial" w:cs="Arial"/>
          <w:b/>
        </w:rPr>
        <w:t>Ändere</w:t>
      </w:r>
      <w:r>
        <w:rPr>
          <w:rFonts w:ascii="Arial" w:hAnsi="Arial" w:cs="Arial"/>
          <w:b/>
        </w:rPr>
        <w:t xml:space="preserve"> die S</w:t>
      </w:r>
      <w:r w:rsidRPr="00F233D4">
        <w:rPr>
          <w:rFonts w:ascii="Arial" w:hAnsi="Arial" w:cs="Arial"/>
          <w:b/>
        </w:rPr>
        <w:t>ä</w:t>
      </w:r>
      <w:r>
        <w:rPr>
          <w:rFonts w:ascii="Arial" w:hAnsi="Arial" w:cs="Arial"/>
          <w:b/>
        </w:rPr>
        <w:t>tze. Verwende dabei „man“ wie im Beispiel:</w:t>
      </w:r>
    </w:p>
    <w:p w:rsidR="00BA5240" w:rsidRPr="009959E3" w:rsidRDefault="00BA5240" w:rsidP="00BA5240">
      <w:pPr>
        <w:spacing w:before="120" w:line="240" w:lineRule="auto"/>
        <w:ind w:left="426" w:hanging="426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</w:r>
      <w:r w:rsidRPr="009959E3">
        <w:rPr>
          <w:rFonts w:ascii="Arial" w:hAnsi="Arial" w:cs="Arial"/>
          <w:i/>
        </w:rPr>
        <w:t>Wir k</w:t>
      </w:r>
      <w:r w:rsidRPr="009959E3">
        <w:rPr>
          <w:rFonts w:cs="Arial"/>
          <w:i/>
        </w:rPr>
        <w:t>ö</w:t>
      </w:r>
      <w:r w:rsidRPr="009959E3">
        <w:rPr>
          <w:rFonts w:ascii="Arial" w:hAnsi="Arial" w:cs="Arial"/>
          <w:i/>
        </w:rPr>
        <w:t>nnen nicht immer zu Hause sitzen. – Man kann nicht immer zu Hause sitzen.</w:t>
      </w:r>
    </w:p>
    <w:p w:rsidR="00BA5240" w:rsidRDefault="00BA5240" w:rsidP="008F7475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Wir müssen nicht jeden Tag vor dem Bildschirm sitzen. – </w:t>
      </w:r>
    </w:p>
    <w:p w:rsidR="00BA5240" w:rsidRDefault="00BA5240" w:rsidP="008F7475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Wir k</w:t>
      </w:r>
      <w:r w:rsidRPr="009959E3">
        <w:rPr>
          <w:rFonts w:ascii="Arial" w:hAnsi="Arial" w:cs="Arial"/>
        </w:rPr>
        <w:t>ö</w:t>
      </w:r>
      <w:r>
        <w:rPr>
          <w:rFonts w:ascii="Arial" w:hAnsi="Arial" w:cs="Arial"/>
        </w:rPr>
        <w:t>nnen auch ins Kino gehen. –</w:t>
      </w:r>
    </w:p>
    <w:p w:rsidR="00BA5240" w:rsidRPr="00735B51" w:rsidRDefault="00BA5240" w:rsidP="008F7475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Wir müssen auch ab und zu das Theater besuchen. – </w:t>
      </w:r>
    </w:p>
    <w:p w:rsidR="00BA5240" w:rsidRPr="00735B51" w:rsidRDefault="00BA5240" w:rsidP="008F7475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Wir sollen immer bescheiden sein. </w:t>
      </w:r>
      <w:r w:rsidRPr="00426E85">
        <w:rPr>
          <w:rFonts w:ascii="Arial" w:hAnsi="Arial" w:cs="Arial"/>
        </w:rPr>
        <w:t>–</w:t>
      </w:r>
    </w:p>
    <w:p w:rsidR="00BA5240" w:rsidRDefault="00BA5240" w:rsidP="008F7475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Wir dürfen hier nicht stören. –</w:t>
      </w:r>
    </w:p>
    <w:p w:rsidR="00BA5240" w:rsidRDefault="00BA5240" w:rsidP="00BA5240">
      <w:pPr>
        <w:suppressAutoHyphens/>
        <w:spacing w:before="120" w:after="0" w:line="240" w:lineRule="auto"/>
        <w:jc w:val="both"/>
        <w:rPr>
          <w:rFonts w:ascii="Arial" w:hAnsi="Arial" w:cs="Arial"/>
        </w:rPr>
      </w:pPr>
    </w:p>
    <w:p w:rsidR="00BA5240" w:rsidRDefault="00BA5240" w:rsidP="00BA5240">
      <w:pPr>
        <w:spacing w:before="120" w:line="24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3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</w:rPr>
        <w:t>Was muss man machen? Antworte wie im Beispiel :</w:t>
      </w:r>
    </w:p>
    <w:p w:rsidR="00BA5240" w:rsidRPr="005A4195" w:rsidRDefault="00BA5240" w:rsidP="00BA5240">
      <w:pPr>
        <w:spacing w:before="120" w:line="240" w:lineRule="auto"/>
        <w:ind w:left="426" w:hanging="426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i/>
        </w:rPr>
        <w:t>Das Kino ist sehr weit. (mit dem Bus fahren) – Man muss mit dem Bus fahren.</w:t>
      </w:r>
    </w:p>
    <w:p w:rsidR="00BA5240" w:rsidRDefault="00BA5240" w:rsidP="008F7475">
      <w:pPr>
        <w:numPr>
          <w:ilvl w:val="0"/>
          <w:numId w:val="2"/>
        </w:numPr>
        <w:spacing w:before="120" w:line="240" w:lineRule="auto"/>
        <w:ind w:hanging="77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Das Buch ist nicht hier. (es suchen) –</w:t>
      </w:r>
    </w:p>
    <w:p w:rsidR="00BA5240" w:rsidRDefault="00BA5240" w:rsidP="008F7475">
      <w:pPr>
        <w:numPr>
          <w:ilvl w:val="0"/>
          <w:numId w:val="2"/>
        </w:numPr>
        <w:spacing w:before="120" w:line="240" w:lineRule="auto"/>
        <w:ind w:hanging="77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Er kennt unsere Adresse nicht. (ihn abholen) –</w:t>
      </w:r>
    </w:p>
    <w:p w:rsidR="00BA5240" w:rsidRDefault="00BA5240" w:rsidP="008F7475">
      <w:pPr>
        <w:numPr>
          <w:ilvl w:val="0"/>
          <w:numId w:val="2"/>
        </w:numPr>
        <w:spacing w:before="120" w:line="240" w:lineRule="auto"/>
        <w:ind w:hanging="77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Die Kinder fragen. (ihnen antworten) –</w:t>
      </w:r>
    </w:p>
    <w:p w:rsidR="00BA5240" w:rsidRPr="00A63F6C" w:rsidRDefault="00BA5240" w:rsidP="008F7475">
      <w:pPr>
        <w:numPr>
          <w:ilvl w:val="0"/>
          <w:numId w:val="2"/>
        </w:numPr>
        <w:spacing w:before="120" w:line="240" w:lineRule="auto"/>
        <w:ind w:hanging="774"/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</w:rPr>
        <w:t>Du vergiβt die Vokabeln schnell. (sie wiederholen) –</w:t>
      </w:r>
    </w:p>
    <w:p w:rsidR="00BA5240" w:rsidRDefault="00BA5240" w:rsidP="008F7475">
      <w:pPr>
        <w:numPr>
          <w:ilvl w:val="0"/>
          <w:numId w:val="2"/>
        </w:numPr>
        <w:spacing w:before="120" w:line="240" w:lineRule="auto"/>
        <w:ind w:hanging="77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Deine Kollegen wissen es noch nicht. (es ihnen sagen) –</w:t>
      </w:r>
    </w:p>
    <w:p w:rsidR="00BA5240" w:rsidRPr="00C05BF2" w:rsidRDefault="00BA5240" w:rsidP="00BA5240">
      <w:pPr>
        <w:spacing w:before="120" w:line="240" w:lineRule="auto"/>
        <w:jc w:val="both"/>
        <w:rPr>
          <w:rFonts w:ascii="Arial" w:hAnsi="Arial" w:cs="Arial"/>
          <w:bCs/>
        </w:rPr>
      </w:pPr>
    </w:p>
    <w:p w:rsidR="00BA5240" w:rsidRPr="00BC0088" w:rsidRDefault="00BA5240" w:rsidP="00BA5240">
      <w:pPr>
        <w:spacing w:before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Ergänze „es“ oder „man“ in die Sprichwörter und übersetze:</w:t>
      </w:r>
    </w:p>
    <w:p w:rsidR="00BA5240" w:rsidRDefault="005C4123" w:rsidP="008F7475">
      <w:pPr>
        <w:numPr>
          <w:ilvl w:val="0"/>
          <w:numId w:val="3"/>
        </w:numPr>
        <w:spacing w:before="120" w:line="240" w:lineRule="auto"/>
        <w:ind w:hanging="643"/>
        <w:jc w:val="both"/>
        <w:rPr>
          <w:rFonts w:ascii="Arial" w:hAnsi="Arial" w:cs="Arial"/>
        </w:rPr>
      </w:pPr>
      <w:r w:rsidRPr="00AA5C21">
        <w:rPr>
          <w:rFonts w:ascii="Arial" w:hAnsi="Arial" w:cs="Arial"/>
        </w:rPr>
        <w:t>………….</w:t>
      </w:r>
      <w:r w:rsidR="00BA5240">
        <w:rPr>
          <w:rFonts w:ascii="Arial" w:hAnsi="Arial" w:cs="Arial"/>
        </w:rPr>
        <w:t xml:space="preserve"> soll den Tag nicht vor dem Abend loben. –</w:t>
      </w:r>
    </w:p>
    <w:p w:rsidR="00BA5240" w:rsidRPr="003B754F" w:rsidRDefault="005C4123" w:rsidP="008F7475">
      <w:pPr>
        <w:numPr>
          <w:ilvl w:val="0"/>
          <w:numId w:val="3"/>
        </w:numPr>
        <w:spacing w:before="120" w:line="240" w:lineRule="auto"/>
        <w:ind w:hanging="643"/>
        <w:jc w:val="both"/>
        <w:rPr>
          <w:rFonts w:ascii="Arial" w:hAnsi="Arial" w:cs="Arial"/>
        </w:rPr>
      </w:pPr>
      <w:r w:rsidRPr="00AA5C21">
        <w:rPr>
          <w:rFonts w:ascii="Arial" w:hAnsi="Arial" w:cs="Arial"/>
        </w:rPr>
        <w:t>………….</w:t>
      </w:r>
      <w:r w:rsidR="00BA5240">
        <w:rPr>
          <w:rFonts w:ascii="Arial" w:hAnsi="Arial" w:cs="Arial"/>
        </w:rPr>
        <w:t xml:space="preserve"> ist noch kein Meister vom Himmel gefallen.</w:t>
      </w:r>
      <w:r w:rsidR="00BA5240" w:rsidRPr="003B754F">
        <w:rPr>
          <w:rFonts w:ascii="Arial" w:hAnsi="Arial" w:cs="Arial"/>
        </w:rPr>
        <w:t xml:space="preserve"> –</w:t>
      </w:r>
      <w:r w:rsidR="00BA5240" w:rsidRPr="003B754F">
        <w:rPr>
          <w:rFonts w:ascii="Arial" w:hAnsi="Arial" w:cs="Arial"/>
          <w:color w:val="FF0000"/>
        </w:rPr>
        <w:t xml:space="preserve">  </w:t>
      </w:r>
    </w:p>
    <w:p w:rsidR="005C4123" w:rsidRDefault="00BA5240" w:rsidP="008F7475">
      <w:pPr>
        <w:numPr>
          <w:ilvl w:val="0"/>
          <w:numId w:val="3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Einem geschenkten Gaul schaut </w:t>
      </w:r>
      <w:r w:rsidR="005C4123" w:rsidRPr="00AA5C21">
        <w:rPr>
          <w:rFonts w:ascii="Arial" w:hAnsi="Arial" w:cs="Arial"/>
        </w:rPr>
        <w:t>……………</w:t>
      </w:r>
      <w:r>
        <w:rPr>
          <w:rFonts w:ascii="Arial" w:hAnsi="Arial" w:cs="Arial"/>
        </w:rPr>
        <w:t xml:space="preserve"> nicht ins Maul.</w:t>
      </w:r>
      <w:r w:rsidRPr="003B754F">
        <w:rPr>
          <w:rFonts w:ascii="Arial" w:hAnsi="Arial" w:cs="Arial"/>
        </w:rPr>
        <w:t xml:space="preserve"> –</w:t>
      </w:r>
    </w:p>
    <w:p w:rsidR="00BA5240" w:rsidRPr="006A5584" w:rsidRDefault="00BA5240" w:rsidP="008F7475">
      <w:pPr>
        <w:numPr>
          <w:ilvl w:val="0"/>
          <w:numId w:val="3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Wie </w:t>
      </w:r>
      <w:r w:rsidR="005C4123" w:rsidRPr="00AA5C21">
        <w:rPr>
          <w:rFonts w:ascii="Arial" w:hAnsi="Arial" w:cs="Arial"/>
        </w:rPr>
        <w:t>……………</w:t>
      </w:r>
      <w:r>
        <w:rPr>
          <w:rFonts w:ascii="Arial" w:hAnsi="Arial" w:cs="Arial"/>
        </w:rPr>
        <w:t xml:space="preserve"> in den Wald hineinruft, so schallt </w:t>
      </w:r>
      <w:r w:rsidR="005C4123" w:rsidRPr="00AA5C21">
        <w:rPr>
          <w:rFonts w:ascii="Arial" w:hAnsi="Arial" w:cs="Arial"/>
        </w:rPr>
        <w:t>……………</w:t>
      </w:r>
      <w:r>
        <w:rPr>
          <w:rFonts w:ascii="Arial" w:hAnsi="Arial" w:cs="Arial"/>
        </w:rPr>
        <w:t xml:space="preserve"> heraus.</w:t>
      </w:r>
      <w:r w:rsidRPr="003B754F">
        <w:rPr>
          <w:rFonts w:ascii="Arial" w:hAnsi="Arial" w:cs="Arial"/>
        </w:rPr>
        <w:t xml:space="preserve"> – </w:t>
      </w:r>
    </w:p>
    <w:p w:rsidR="00BA5240" w:rsidRDefault="005C4123" w:rsidP="008F7475">
      <w:pPr>
        <w:numPr>
          <w:ilvl w:val="0"/>
          <w:numId w:val="3"/>
        </w:numPr>
        <w:spacing w:before="120" w:line="240" w:lineRule="auto"/>
        <w:ind w:hanging="643"/>
        <w:jc w:val="both"/>
        <w:rPr>
          <w:rFonts w:ascii="Arial" w:hAnsi="Arial" w:cs="Arial"/>
        </w:rPr>
      </w:pPr>
      <w:r w:rsidRPr="00AA5C21">
        <w:rPr>
          <w:rFonts w:ascii="Arial" w:hAnsi="Arial" w:cs="Arial"/>
        </w:rPr>
        <w:t>………</w:t>
      </w:r>
      <w:proofErr w:type="gramStart"/>
      <w:r w:rsidRPr="00AA5C21">
        <w:rPr>
          <w:rFonts w:ascii="Arial" w:hAnsi="Arial" w:cs="Arial"/>
        </w:rPr>
        <w:t>…..</w:t>
      </w:r>
      <w:r w:rsidR="00BA5240">
        <w:rPr>
          <w:rFonts w:ascii="Arial" w:hAnsi="Arial" w:cs="Arial"/>
        </w:rPr>
        <w:t xml:space="preserve"> ist</w:t>
      </w:r>
      <w:proofErr w:type="gramEnd"/>
      <w:r w:rsidR="00BA5240">
        <w:rPr>
          <w:rFonts w:ascii="Arial" w:hAnsi="Arial" w:cs="Arial"/>
        </w:rPr>
        <w:t xml:space="preserve"> nicht alles Gold, was glänzt. –</w:t>
      </w:r>
    </w:p>
    <w:p w:rsidR="00BA5240" w:rsidRPr="003B754F" w:rsidRDefault="00BA5240" w:rsidP="008F7475">
      <w:pPr>
        <w:numPr>
          <w:ilvl w:val="0"/>
          <w:numId w:val="3"/>
        </w:numPr>
        <w:spacing w:before="120" w:line="240" w:lineRule="auto"/>
        <w:ind w:hanging="6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Wenn </w:t>
      </w:r>
      <w:r w:rsidR="005C4123" w:rsidRPr="00AA5C21">
        <w:rPr>
          <w:rFonts w:ascii="Arial" w:hAnsi="Arial" w:cs="Arial"/>
        </w:rPr>
        <w:t>………….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am</w:t>
      </w:r>
      <w:proofErr w:type="gramEnd"/>
      <w:r>
        <w:rPr>
          <w:rFonts w:ascii="Arial" w:hAnsi="Arial" w:cs="Arial"/>
        </w:rPr>
        <w:t xml:space="preserve"> besten schmeckt, soll </w:t>
      </w:r>
      <w:r w:rsidR="005C4123" w:rsidRPr="00AA5C21">
        <w:rPr>
          <w:rFonts w:ascii="Arial" w:hAnsi="Arial" w:cs="Arial"/>
        </w:rPr>
        <w:t>…………….</w:t>
      </w:r>
      <w:r>
        <w:rPr>
          <w:rFonts w:ascii="Arial" w:hAnsi="Arial" w:cs="Arial"/>
        </w:rPr>
        <w:t xml:space="preserve"> aufhören. –</w:t>
      </w:r>
    </w:p>
    <w:p w:rsidR="00BA5240" w:rsidRPr="00B8351E" w:rsidRDefault="00BA5240" w:rsidP="00BA5240">
      <w:pPr>
        <w:spacing w:before="120" w:line="240" w:lineRule="auto"/>
        <w:ind w:left="426"/>
        <w:jc w:val="both"/>
        <w:rPr>
          <w:rFonts w:ascii="Arial" w:hAnsi="Arial" w:cs="Arial"/>
        </w:rPr>
      </w:pPr>
    </w:p>
    <w:p w:rsidR="00BA5240" w:rsidRDefault="00BA5240" w:rsidP="00BA5240">
      <w:pPr>
        <w:spacing w:before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</w:rPr>
        <w:t>Übersetze:</w:t>
      </w:r>
      <w:bookmarkStart w:id="0" w:name="_GoBack"/>
      <w:bookmarkEnd w:id="0"/>
    </w:p>
    <w:p w:rsidR="00BA5240" w:rsidRDefault="00BA5240" w:rsidP="008F7475">
      <w:pPr>
        <w:numPr>
          <w:ilvl w:val="0"/>
          <w:numId w:val="4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mé babičky se hodně zpívá. –</w:t>
      </w:r>
    </w:p>
    <w:p w:rsidR="00BA5240" w:rsidRDefault="00BA5240" w:rsidP="008F7475">
      <w:pPr>
        <w:numPr>
          <w:ilvl w:val="0"/>
          <w:numId w:val="4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Začíná se až o půl desáté. – </w:t>
      </w:r>
    </w:p>
    <w:p w:rsidR="00BA5240" w:rsidRDefault="00BA5240" w:rsidP="008F7475">
      <w:pPr>
        <w:numPr>
          <w:ilvl w:val="0"/>
          <w:numId w:val="4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 škole se musí dávat pozor. – </w:t>
      </w:r>
    </w:p>
    <w:p w:rsidR="00BA5240" w:rsidRDefault="00BA5240" w:rsidP="008F7475">
      <w:pPr>
        <w:numPr>
          <w:ilvl w:val="0"/>
          <w:numId w:val="4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Jak se to řekne česky? – </w:t>
      </w:r>
    </w:p>
    <w:p w:rsidR="00BA5240" w:rsidRDefault="00BA5240" w:rsidP="008F7475">
      <w:pPr>
        <w:numPr>
          <w:ilvl w:val="0"/>
          <w:numId w:val="4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 se dnes hraje v divadle? –</w:t>
      </w:r>
    </w:p>
    <w:p w:rsidR="00BA5240" w:rsidRPr="00BF586D" w:rsidRDefault="00BA5240" w:rsidP="008F7475">
      <w:pPr>
        <w:numPr>
          <w:ilvl w:val="0"/>
          <w:numId w:val="4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Tady se píše o tvém úspěchu. –</w:t>
      </w:r>
    </w:p>
    <w:p w:rsidR="00BA5240" w:rsidRPr="003B754F" w:rsidRDefault="00BA5240" w:rsidP="008F7475">
      <w:pPr>
        <w:numPr>
          <w:ilvl w:val="0"/>
          <w:numId w:val="4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Při vyučování mluvíme pouze německy. –</w:t>
      </w:r>
    </w:p>
    <w:p w:rsidR="00B13DE5" w:rsidRDefault="00B13DE5" w:rsidP="00BA5240">
      <w:pPr>
        <w:spacing w:before="120"/>
        <w:jc w:val="center"/>
      </w:pPr>
    </w:p>
    <w:p w:rsidR="00395A5A" w:rsidRDefault="00B547A1" w:rsidP="00DC408D">
      <w:pPr>
        <w:spacing w:before="120"/>
        <w:jc w:val="center"/>
        <w:rPr>
          <w:rFonts w:ascii="Arial" w:hAnsi="Arial" w:cs="Arial"/>
          <w:b/>
          <w:caps/>
          <w:sz w:val="28"/>
          <w:szCs w:val="28"/>
        </w:rPr>
      </w:pPr>
      <w:r w:rsidRPr="00E51D4F">
        <w:rPr>
          <w:rFonts w:ascii="Arial" w:hAnsi="Arial" w:cs="Arial"/>
          <w:b/>
          <w:caps/>
          <w:sz w:val="28"/>
          <w:szCs w:val="28"/>
        </w:rPr>
        <w:br w:type="page"/>
      </w:r>
    </w:p>
    <w:p w:rsidR="00DC408D" w:rsidRPr="00E51D4F" w:rsidRDefault="00DC408D" w:rsidP="00DC408D">
      <w:pPr>
        <w:spacing w:before="120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všeobecný podmět „man“ </w:t>
      </w:r>
      <w:r w:rsidRPr="00DC408D">
        <w:rPr>
          <w:rFonts w:ascii="Arial" w:hAnsi="Arial" w:cs="Arial"/>
          <w:b/>
          <w:caps/>
          <w:color w:val="FF0000"/>
          <w:sz w:val="28"/>
          <w:szCs w:val="28"/>
        </w:rPr>
        <w:t>- řešení</w:t>
      </w:r>
    </w:p>
    <w:p w:rsidR="00DC408D" w:rsidRDefault="00DC408D" w:rsidP="008F7475">
      <w:pPr>
        <w:numPr>
          <w:ilvl w:val="0"/>
          <w:numId w:val="7"/>
        </w:numPr>
        <w:suppressAutoHyphens/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Zájmeno „</w:t>
      </w:r>
      <w:r w:rsidRPr="00411933">
        <w:rPr>
          <w:rFonts w:ascii="Arial" w:hAnsi="Arial" w:cs="Arial"/>
          <w:b/>
        </w:rPr>
        <w:t>man</w:t>
      </w:r>
      <w:r>
        <w:rPr>
          <w:rFonts w:ascii="Arial" w:hAnsi="Arial" w:cs="Arial"/>
        </w:rPr>
        <w:t xml:space="preserve">“ se používá jako podmět, pokud není možné blíže určit, kdo je nositelem děje. Německé slovesné vazbě s „man“ odpovídá v češtině nejčastěji </w:t>
      </w:r>
      <w:r w:rsidRPr="00411933">
        <w:rPr>
          <w:rFonts w:ascii="Arial" w:hAnsi="Arial" w:cs="Arial"/>
          <w:b/>
        </w:rPr>
        <w:t>zvratná konstrukce</w:t>
      </w:r>
      <w:r>
        <w:rPr>
          <w:rFonts w:ascii="Arial" w:hAnsi="Arial" w:cs="Arial"/>
        </w:rPr>
        <w:t xml:space="preserve">, tzv. zvratné pasivum (man wartet – čeká se), případně </w:t>
      </w:r>
      <w:r w:rsidRPr="00411933">
        <w:rPr>
          <w:rFonts w:ascii="Arial" w:hAnsi="Arial" w:cs="Arial"/>
          <w:b/>
        </w:rPr>
        <w:t>slovesné tvary v množném čísle</w:t>
      </w:r>
      <w:r>
        <w:rPr>
          <w:rFonts w:ascii="Arial" w:hAnsi="Arial" w:cs="Arial"/>
        </w:rPr>
        <w:t xml:space="preserve">, </w:t>
      </w:r>
      <w:r w:rsidRPr="00411933">
        <w:rPr>
          <w:rFonts w:ascii="Arial" w:hAnsi="Arial" w:cs="Arial"/>
          <w:b/>
        </w:rPr>
        <w:t>věty s všeobecným podmětem</w:t>
      </w:r>
      <w:r>
        <w:rPr>
          <w:rFonts w:ascii="Arial" w:hAnsi="Arial" w:cs="Arial"/>
        </w:rPr>
        <w:t xml:space="preserve"> aj. Sloveso pojící se s podmětem man je vždy ve 3. osobě jednotného čísla. </w:t>
      </w:r>
    </w:p>
    <w:p w:rsidR="00DC408D" w:rsidRDefault="00DC408D" w:rsidP="00DC408D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</w:p>
    <w:p w:rsidR="00DC408D" w:rsidRPr="00411933" w:rsidRDefault="00DC408D" w:rsidP="00DC408D">
      <w:pPr>
        <w:suppressAutoHyphens/>
        <w:spacing w:before="120" w:after="0" w:line="240" w:lineRule="auto"/>
        <w:ind w:left="426"/>
        <w:jc w:val="both"/>
        <w:rPr>
          <w:rFonts w:ascii="Arial" w:hAnsi="Arial" w:cs="Arial"/>
          <w:b/>
        </w:rPr>
      </w:pPr>
      <w:r w:rsidRPr="00411933">
        <w:rPr>
          <w:rFonts w:ascii="Arial" w:hAnsi="Arial" w:cs="Arial"/>
          <w:b/>
        </w:rPr>
        <w:t>Übersetze:</w:t>
      </w:r>
    </w:p>
    <w:p w:rsidR="00DC408D" w:rsidRPr="005A4195" w:rsidRDefault="00DC408D" w:rsidP="008F7475">
      <w:pPr>
        <w:numPr>
          <w:ilvl w:val="0"/>
          <w:numId w:val="8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 w:rsidRPr="005A4195">
        <w:rPr>
          <w:rFonts w:ascii="Arial" w:hAnsi="Arial" w:cs="Arial"/>
        </w:rPr>
        <w:t>Darf man hier parken.</w:t>
      </w:r>
      <w:r w:rsidRPr="005A4195">
        <w:rPr>
          <w:rFonts w:ascii="Arial" w:hAnsi="Arial" w:cs="Arial"/>
        </w:rPr>
        <w:tab/>
      </w:r>
      <w:r w:rsidRPr="005A4195">
        <w:rPr>
          <w:rFonts w:ascii="Arial" w:hAnsi="Arial" w:cs="Arial"/>
        </w:rPr>
        <w:tab/>
        <w:t xml:space="preserve">– </w:t>
      </w:r>
      <w:r w:rsidRPr="005A4195">
        <w:rPr>
          <w:rFonts w:ascii="Arial" w:hAnsi="Arial" w:cs="Arial"/>
        </w:rPr>
        <w:tab/>
      </w:r>
      <w:r w:rsidRPr="005A4195">
        <w:rPr>
          <w:rFonts w:ascii="Arial" w:hAnsi="Arial" w:cs="Arial"/>
          <w:color w:val="FF0000"/>
        </w:rPr>
        <w:t>Smí se tady parkovat.</w:t>
      </w:r>
    </w:p>
    <w:p w:rsidR="00DC408D" w:rsidRPr="005A4195" w:rsidRDefault="00DC408D" w:rsidP="008F7475">
      <w:pPr>
        <w:numPr>
          <w:ilvl w:val="0"/>
          <w:numId w:val="8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 w:rsidRPr="005A4195">
        <w:rPr>
          <w:rFonts w:ascii="Arial" w:hAnsi="Arial" w:cs="Arial"/>
        </w:rPr>
        <w:t>Man trinkt hier Wein.</w:t>
      </w:r>
      <w:r w:rsidRPr="005A4195">
        <w:rPr>
          <w:rFonts w:ascii="Arial" w:hAnsi="Arial" w:cs="Arial"/>
        </w:rPr>
        <w:tab/>
      </w:r>
      <w:r w:rsidRPr="005A4195">
        <w:rPr>
          <w:rFonts w:ascii="Arial" w:hAnsi="Arial" w:cs="Arial"/>
        </w:rPr>
        <w:tab/>
      </w:r>
      <w:r w:rsidRPr="005A4195">
        <w:rPr>
          <w:rFonts w:ascii="Arial" w:hAnsi="Arial" w:cs="Arial"/>
        </w:rPr>
        <w:tab/>
        <w:t xml:space="preserve">– </w:t>
      </w:r>
      <w:r w:rsidRPr="005A4195">
        <w:rPr>
          <w:rFonts w:ascii="Arial" w:hAnsi="Arial" w:cs="Arial"/>
        </w:rPr>
        <w:tab/>
      </w:r>
      <w:r w:rsidRPr="005A4195">
        <w:rPr>
          <w:rFonts w:ascii="Arial" w:hAnsi="Arial" w:cs="Arial"/>
          <w:color w:val="FF0000"/>
        </w:rPr>
        <w:t>Pije se tady víno.</w:t>
      </w:r>
    </w:p>
    <w:p w:rsidR="00DC408D" w:rsidRPr="005A4195" w:rsidRDefault="00DC408D" w:rsidP="008F7475">
      <w:pPr>
        <w:numPr>
          <w:ilvl w:val="0"/>
          <w:numId w:val="8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 w:rsidRPr="005A4195">
        <w:rPr>
          <w:rFonts w:ascii="Arial" w:hAnsi="Arial" w:cs="Arial"/>
        </w:rPr>
        <w:t xml:space="preserve">Man braucht es oft. </w:t>
      </w:r>
      <w:r w:rsidRPr="005A4195">
        <w:rPr>
          <w:rFonts w:ascii="Arial" w:hAnsi="Arial" w:cs="Arial"/>
        </w:rPr>
        <w:tab/>
      </w:r>
      <w:r w:rsidRPr="005A4195">
        <w:rPr>
          <w:rFonts w:ascii="Arial" w:hAnsi="Arial" w:cs="Arial"/>
        </w:rPr>
        <w:tab/>
      </w:r>
      <w:r w:rsidRPr="005A4195">
        <w:rPr>
          <w:rFonts w:ascii="Arial" w:hAnsi="Arial" w:cs="Arial"/>
        </w:rPr>
        <w:tab/>
        <w:t xml:space="preserve">– </w:t>
      </w:r>
      <w:r w:rsidRPr="005A4195">
        <w:rPr>
          <w:rFonts w:ascii="Arial" w:hAnsi="Arial" w:cs="Arial"/>
        </w:rPr>
        <w:tab/>
      </w:r>
      <w:r w:rsidRPr="005A4195">
        <w:rPr>
          <w:rFonts w:ascii="Arial" w:hAnsi="Arial" w:cs="Arial"/>
          <w:color w:val="FF0000"/>
        </w:rPr>
        <w:t>Potřebujeme to často.</w:t>
      </w:r>
    </w:p>
    <w:p w:rsidR="00DC408D" w:rsidRPr="005A4195" w:rsidRDefault="00DC408D" w:rsidP="008F7475">
      <w:pPr>
        <w:numPr>
          <w:ilvl w:val="0"/>
          <w:numId w:val="8"/>
        </w:numPr>
        <w:suppressAutoHyphens/>
        <w:spacing w:before="120" w:after="0" w:line="240" w:lineRule="auto"/>
        <w:ind w:hanging="1581"/>
        <w:jc w:val="both"/>
        <w:rPr>
          <w:rFonts w:ascii="Arial" w:hAnsi="Arial" w:cs="Arial"/>
        </w:rPr>
      </w:pPr>
      <w:r w:rsidRPr="005A4195">
        <w:rPr>
          <w:rFonts w:ascii="Arial" w:hAnsi="Arial" w:cs="Arial"/>
        </w:rPr>
        <w:t xml:space="preserve">Was spielt man im Theater? </w:t>
      </w:r>
      <w:r w:rsidRPr="005A4195">
        <w:rPr>
          <w:rFonts w:ascii="Arial" w:hAnsi="Arial" w:cs="Arial"/>
        </w:rPr>
        <w:tab/>
      </w:r>
      <w:r w:rsidRPr="005A4195">
        <w:rPr>
          <w:rFonts w:ascii="Arial" w:hAnsi="Arial" w:cs="Arial"/>
        </w:rPr>
        <w:tab/>
        <w:t xml:space="preserve">– </w:t>
      </w:r>
      <w:r w:rsidRPr="005A4195">
        <w:rPr>
          <w:rFonts w:ascii="Arial" w:hAnsi="Arial" w:cs="Arial"/>
        </w:rPr>
        <w:tab/>
      </w:r>
      <w:r w:rsidRPr="005A4195">
        <w:rPr>
          <w:rFonts w:ascii="Arial" w:hAnsi="Arial" w:cs="Arial"/>
          <w:color w:val="FF0000"/>
        </w:rPr>
        <w:t>Co hrají v divadle?</w:t>
      </w:r>
    </w:p>
    <w:p w:rsidR="00DC408D" w:rsidRPr="005A4195" w:rsidRDefault="00DC408D" w:rsidP="008F7475">
      <w:pPr>
        <w:numPr>
          <w:ilvl w:val="0"/>
          <w:numId w:val="8"/>
        </w:numPr>
        <w:suppressAutoHyphens/>
        <w:spacing w:before="120" w:after="0" w:line="240" w:lineRule="auto"/>
        <w:ind w:hanging="1581"/>
        <w:jc w:val="both"/>
        <w:rPr>
          <w:rFonts w:ascii="Arial" w:hAnsi="Arial" w:cs="Arial"/>
        </w:rPr>
      </w:pPr>
      <w:r w:rsidRPr="005A4195">
        <w:rPr>
          <w:rFonts w:ascii="Arial" w:hAnsi="Arial" w:cs="Arial"/>
        </w:rPr>
        <w:t xml:space="preserve">Man weiβ nie. </w:t>
      </w:r>
      <w:r w:rsidRPr="005A4195">
        <w:rPr>
          <w:rFonts w:ascii="Arial" w:hAnsi="Arial" w:cs="Arial"/>
        </w:rPr>
        <w:tab/>
      </w:r>
      <w:r w:rsidRPr="005A4195">
        <w:rPr>
          <w:rFonts w:ascii="Arial" w:hAnsi="Arial" w:cs="Arial"/>
        </w:rPr>
        <w:tab/>
      </w:r>
      <w:r w:rsidRPr="005A4195">
        <w:rPr>
          <w:rFonts w:ascii="Arial" w:hAnsi="Arial" w:cs="Arial"/>
        </w:rPr>
        <w:tab/>
        <w:t>–</w:t>
      </w:r>
      <w:r w:rsidRPr="005A4195">
        <w:rPr>
          <w:rFonts w:ascii="Arial" w:hAnsi="Arial" w:cs="Arial"/>
        </w:rPr>
        <w:tab/>
      </w:r>
      <w:r w:rsidRPr="005A4195">
        <w:rPr>
          <w:rFonts w:ascii="Arial" w:hAnsi="Arial" w:cs="Arial"/>
          <w:color w:val="FF0000"/>
        </w:rPr>
        <w:t>Člověk nikdy neví.</w:t>
      </w:r>
    </w:p>
    <w:p w:rsidR="00DC408D" w:rsidRPr="005A4195" w:rsidRDefault="00DC408D" w:rsidP="008F7475">
      <w:pPr>
        <w:numPr>
          <w:ilvl w:val="0"/>
          <w:numId w:val="8"/>
        </w:numPr>
        <w:suppressAutoHyphens/>
        <w:spacing w:before="120" w:after="0" w:line="240" w:lineRule="auto"/>
        <w:ind w:hanging="1581"/>
        <w:jc w:val="both"/>
        <w:rPr>
          <w:rFonts w:ascii="Arial" w:hAnsi="Arial" w:cs="Arial"/>
        </w:rPr>
      </w:pPr>
      <w:r w:rsidRPr="005A4195">
        <w:rPr>
          <w:rFonts w:ascii="Arial" w:hAnsi="Arial" w:cs="Arial"/>
        </w:rPr>
        <w:t>Man muss arbeiten.</w:t>
      </w:r>
      <w:r w:rsidRPr="005A4195">
        <w:rPr>
          <w:rFonts w:ascii="Arial" w:hAnsi="Arial" w:cs="Arial"/>
        </w:rPr>
        <w:tab/>
      </w:r>
      <w:r w:rsidRPr="005A4195">
        <w:rPr>
          <w:rFonts w:ascii="Arial" w:hAnsi="Arial" w:cs="Arial"/>
        </w:rPr>
        <w:tab/>
      </w:r>
      <w:r w:rsidRPr="005A4195">
        <w:rPr>
          <w:rFonts w:ascii="Arial" w:hAnsi="Arial" w:cs="Arial"/>
        </w:rPr>
        <w:tab/>
        <w:t>-</w:t>
      </w:r>
      <w:r w:rsidRPr="005A4195">
        <w:rPr>
          <w:rFonts w:ascii="Arial" w:hAnsi="Arial" w:cs="Arial"/>
        </w:rPr>
        <w:tab/>
      </w:r>
      <w:r w:rsidRPr="005A4195">
        <w:rPr>
          <w:rFonts w:ascii="Arial" w:hAnsi="Arial" w:cs="Arial"/>
          <w:color w:val="FF0000"/>
        </w:rPr>
        <w:t>Všichni  musí pracovat./Pracovat se musí.</w:t>
      </w:r>
    </w:p>
    <w:p w:rsidR="00F233D4" w:rsidRPr="005A4195" w:rsidRDefault="00F233D4" w:rsidP="008F7475">
      <w:pPr>
        <w:numPr>
          <w:ilvl w:val="0"/>
          <w:numId w:val="8"/>
        </w:numPr>
        <w:suppressAutoHyphens/>
        <w:spacing w:before="120" w:after="0" w:line="240" w:lineRule="auto"/>
        <w:ind w:hanging="1581"/>
        <w:jc w:val="both"/>
        <w:rPr>
          <w:rFonts w:ascii="Arial" w:hAnsi="Arial" w:cs="Arial"/>
          <w:color w:val="FF0000"/>
        </w:rPr>
      </w:pPr>
      <w:r w:rsidRPr="005A4195">
        <w:rPr>
          <w:rFonts w:ascii="Arial" w:hAnsi="Arial" w:cs="Arial"/>
        </w:rPr>
        <w:t xml:space="preserve">Man sieht es überall. </w:t>
      </w:r>
      <w:r w:rsidRPr="005A4195">
        <w:rPr>
          <w:rFonts w:ascii="Arial" w:hAnsi="Arial" w:cs="Arial"/>
        </w:rPr>
        <w:tab/>
      </w:r>
      <w:r w:rsidRPr="005A4195">
        <w:rPr>
          <w:rFonts w:ascii="Arial" w:hAnsi="Arial" w:cs="Arial"/>
        </w:rPr>
        <w:tab/>
      </w:r>
      <w:r w:rsidRPr="005A4195">
        <w:rPr>
          <w:rFonts w:ascii="Arial" w:hAnsi="Arial" w:cs="Arial"/>
        </w:rPr>
        <w:tab/>
        <w:t>-</w:t>
      </w:r>
      <w:r w:rsidRPr="005A4195">
        <w:rPr>
          <w:rFonts w:ascii="Arial" w:hAnsi="Arial" w:cs="Arial"/>
        </w:rPr>
        <w:tab/>
      </w:r>
      <w:r w:rsidRPr="005A4195">
        <w:rPr>
          <w:rFonts w:ascii="Arial" w:hAnsi="Arial" w:cs="Arial"/>
          <w:color w:val="FF0000"/>
        </w:rPr>
        <w:t>Je to vidět všude.</w:t>
      </w:r>
    </w:p>
    <w:p w:rsidR="00F233D4" w:rsidRPr="005A4195" w:rsidRDefault="00F233D4" w:rsidP="008F7475">
      <w:pPr>
        <w:numPr>
          <w:ilvl w:val="0"/>
          <w:numId w:val="8"/>
        </w:numPr>
        <w:suppressAutoHyphens/>
        <w:spacing w:before="120" w:after="0" w:line="240" w:lineRule="auto"/>
        <w:ind w:hanging="1581"/>
        <w:jc w:val="both"/>
        <w:rPr>
          <w:rFonts w:ascii="Arial" w:hAnsi="Arial" w:cs="Arial"/>
        </w:rPr>
      </w:pPr>
      <w:r w:rsidRPr="005A4195">
        <w:rPr>
          <w:rFonts w:ascii="Arial" w:hAnsi="Arial" w:cs="Arial"/>
        </w:rPr>
        <w:t>Hier spricht man Deutsch.</w:t>
      </w:r>
      <w:r w:rsidRPr="005A4195">
        <w:rPr>
          <w:rFonts w:ascii="Arial" w:hAnsi="Arial" w:cs="Arial"/>
        </w:rPr>
        <w:tab/>
      </w:r>
      <w:r w:rsidRPr="005A4195">
        <w:rPr>
          <w:rFonts w:ascii="Arial" w:hAnsi="Arial" w:cs="Arial"/>
        </w:rPr>
        <w:tab/>
        <w:t>-</w:t>
      </w:r>
      <w:r w:rsidRPr="005A4195">
        <w:rPr>
          <w:rFonts w:ascii="Arial" w:hAnsi="Arial" w:cs="Arial"/>
        </w:rPr>
        <w:tab/>
      </w:r>
      <w:r w:rsidRPr="005A4195">
        <w:rPr>
          <w:rFonts w:ascii="Arial" w:hAnsi="Arial" w:cs="Arial"/>
          <w:color w:val="FF0000"/>
        </w:rPr>
        <w:t>Zde se mluví německy.</w:t>
      </w:r>
    </w:p>
    <w:p w:rsidR="00B7501E" w:rsidRPr="00332E97" w:rsidRDefault="00B7501E" w:rsidP="00DC408D">
      <w:pPr>
        <w:spacing w:before="120"/>
        <w:jc w:val="center"/>
        <w:rPr>
          <w:rFonts w:ascii="Arial" w:hAnsi="Arial" w:cs="Arial"/>
          <w:color w:val="FF0000"/>
        </w:rPr>
      </w:pPr>
    </w:p>
    <w:p w:rsidR="00583E98" w:rsidRDefault="00583E98" w:rsidP="00583E98">
      <w:pPr>
        <w:spacing w:before="120" w:line="240" w:lineRule="auto"/>
        <w:ind w:left="426" w:hanging="426"/>
        <w:jc w:val="both"/>
        <w:rPr>
          <w:rFonts w:ascii="Arial" w:hAnsi="Arial" w:cs="Arial"/>
          <w:b/>
        </w:rPr>
      </w:pPr>
      <w:r w:rsidRPr="001A2165">
        <w:rPr>
          <w:rFonts w:ascii="Arial" w:hAnsi="Arial" w:cs="Arial"/>
          <w:b/>
          <w:bCs/>
        </w:rPr>
        <w:t>2)</w:t>
      </w:r>
      <w:r w:rsidRPr="001A2165">
        <w:rPr>
          <w:rFonts w:ascii="Arial" w:hAnsi="Arial" w:cs="Arial"/>
          <w:b/>
          <w:bCs/>
        </w:rPr>
        <w:tab/>
      </w:r>
      <w:r w:rsidR="00F233D4" w:rsidRPr="00F233D4">
        <w:rPr>
          <w:rFonts w:ascii="Arial" w:hAnsi="Arial" w:cs="Arial"/>
          <w:b/>
        </w:rPr>
        <w:t>Ändere</w:t>
      </w:r>
      <w:r w:rsidR="00F233D4">
        <w:rPr>
          <w:rFonts w:ascii="Arial" w:hAnsi="Arial" w:cs="Arial"/>
          <w:b/>
        </w:rPr>
        <w:t xml:space="preserve"> die S</w:t>
      </w:r>
      <w:r w:rsidR="00F233D4" w:rsidRPr="00F233D4">
        <w:rPr>
          <w:rFonts w:ascii="Arial" w:hAnsi="Arial" w:cs="Arial"/>
          <w:b/>
        </w:rPr>
        <w:t>ä</w:t>
      </w:r>
      <w:r w:rsidR="00F233D4">
        <w:rPr>
          <w:rFonts w:ascii="Arial" w:hAnsi="Arial" w:cs="Arial"/>
          <w:b/>
        </w:rPr>
        <w:t>tze. Verwende dabei „man“</w:t>
      </w:r>
      <w:r w:rsidR="005A4195">
        <w:rPr>
          <w:rFonts w:ascii="Arial" w:hAnsi="Arial" w:cs="Arial"/>
          <w:b/>
        </w:rPr>
        <w:t xml:space="preserve"> wie i</w:t>
      </w:r>
      <w:r w:rsidR="009959E3">
        <w:rPr>
          <w:rFonts w:ascii="Arial" w:hAnsi="Arial" w:cs="Arial"/>
          <w:b/>
        </w:rPr>
        <w:t xml:space="preserve">m </w:t>
      </w:r>
      <w:r w:rsidR="005A4195">
        <w:rPr>
          <w:rFonts w:ascii="Arial" w:hAnsi="Arial" w:cs="Arial"/>
          <w:b/>
        </w:rPr>
        <w:t>Beispiel</w:t>
      </w:r>
      <w:r>
        <w:rPr>
          <w:rFonts w:ascii="Arial" w:hAnsi="Arial" w:cs="Arial"/>
          <w:b/>
        </w:rPr>
        <w:t>:</w:t>
      </w:r>
    </w:p>
    <w:p w:rsidR="009959E3" w:rsidRPr="009959E3" w:rsidRDefault="009959E3" w:rsidP="00583E98">
      <w:pPr>
        <w:spacing w:before="120" w:line="240" w:lineRule="auto"/>
        <w:ind w:left="426" w:hanging="426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</w:r>
      <w:r w:rsidRPr="009959E3">
        <w:rPr>
          <w:rFonts w:ascii="Arial" w:hAnsi="Arial" w:cs="Arial"/>
          <w:i/>
        </w:rPr>
        <w:t>Wir k</w:t>
      </w:r>
      <w:r w:rsidRPr="009959E3">
        <w:rPr>
          <w:rFonts w:cs="Arial"/>
          <w:i/>
        </w:rPr>
        <w:t>ö</w:t>
      </w:r>
      <w:r w:rsidRPr="009959E3">
        <w:rPr>
          <w:rFonts w:ascii="Arial" w:hAnsi="Arial" w:cs="Arial"/>
          <w:i/>
        </w:rPr>
        <w:t>nnen nicht immer zu Hause sitzen. – Man kann nicht immer zu Hause sitzen.</w:t>
      </w:r>
    </w:p>
    <w:p w:rsidR="00583E98" w:rsidRDefault="009959E3" w:rsidP="008F7475">
      <w:pPr>
        <w:numPr>
          <w:ilvl w:val="0"/>
          <w:numId w:val="9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Wir müssen nicht jeden Tag vor dem Bildschirm sitzen</w:t>
      </w:r>
      <w:r w:rsidR="00735B51">
        <w:rPr>
          <w:rFonts w:ascii="Arial" w:hAnsi="Arial" w:cs="Arial"/>
        </w:rPr>
        <w:t xml:space="preserve">. – </w:t>
      </w:r>
      <w:r>
        <w:rPr>
          <w:rFonts w:ascii="Arial" w:hAnsi="Arial" w:cs="Arial"/>
          <w:color w:val="FF0000"/>
        </w:rPr>
        <w:t>Man muss nicht jeden Tag vor dem Bildschirm sitzen.</w:t>
      </w:r>
    </w:p>
    <w:p w:rsidR="00735B51" w:rsidRDefault="009959E3" w:rsidP="008F7475">
      <w:pPr>
        <w:numPr>
          <w:ilvl w:val="0"/>
          <w:numId w:val="9"/>
        </w:numPr>
        <w:suppressAutoHyphens/>
        <w:spacing w:before="120" w:after="0" w:line="240" w:lineRule="auto"/>
        <w:ind w:hanging="1014"/>
        <w:jc w:val="both"/>
        <w:rPr>
          <w:rFonts w:ascii="Arial" w:hAnsi="Arial" w:cs="Arial"/>
        </w:rPr>
      </w:pPr>
      <w:r>
        <w:rPr>
          <w:rFonts w:ascii="Arial" w:hAnsi="Arial" w:cs="Arial"/>
        </w:rPr>
        <w:t>Wir k</w:t>
      </w:r>
      <w:r w:rsidRPr="009959E3">
        <w:rPr>
          <w:rFonts w:ascii="Arial" w:hAnsi="Arial" w:cs="Arial"/>
        </w:rPr>
        <w:t>ö</w:t>
      </w:r>
      <w:r>
        <w:rPr>
          <w:rFonts w:ascii="Arial" w:hAnsi="Arial" w:cs="Arial"/>
        </w:rPr>
        <w:t>nnen auch ins Kino gehen</w:t>
      </w:r>
      <w:r w:rsidR="00735B51">
        <w:rPr>
          <w:rFonts w:ascii="Arial" w:hAnsi="Arial" w:cs="Arial"/>
        </w:rPr>
        <w:t xml:space="preserve">. – </w:t>
      </w:r>
      <w:r w:rsidR="005A4195">
        <w:rPr>
          <w:rFonts w:ascii="Arial" w:hAnsi="Arial" w:cs="Arial"/>
          <w:color w:val="FF0000"/>
        </w:rPr>
        <w:t>Man kann auch ins Kino gehen.</w:t>
      </w:r>
    </w:p>
    <w:p w:rsidR="00735B51" w:rsidRPr="00735B51" w:rsidRDefault="005A4195" w:rsidP="008F7475">
      <w:pPr>
        <w:numPr>
          <w:ilvl w:val="0"/>
          <w:numId w:val="9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Wir müssen auch ab und zu das Theater besuchen</w:t>
      </w:r>
      <w:r w:rsidR="00735B51">
        <w:rPr>
          <w:rFonts w:ascii="Arial" w:hAnsi="Arial" w:cs="Arial"/>
        </w:rPr>
        <w:t xml:space="preserve">. – </w:t>
      </w:r>
      <w:r>
        <w:rPr>
          <w:rFonts w:ascii="Arial" w:hAnsi="Arial" w:cs="Arial"/>
          <w:color w:val="FF0000"/>
        </w:rPr>
        <w:t>Man muss auch ab und zu das Theater besuchen.</w:t>
      </w:r>
    </w:p>
    <w:p w:rsidR="00735B51" w:rsidRPr="00735B51" w:rsidRDefault="005A4195" w:rsidP="008F7475">
      <w:pPr>
        <w:numPr>
          <w:ilvl w:val="0"/>
          <w:numId w:val="9"/>
        </w:numPr>
        <w:suppressAutoHyphens/>
        <w:spacing w:before="120" w:after="0" w:line="240" w:lineRule="auto"/>
        <w:ind w:hanging="101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Wir sollen immer bescheiden sein</w:t>
      </w:r>
      <w:r w:rsidR="00735B51">
        <w:rPr>
          <w:rFonts w:ascii="Arial" w:hAnsi="Arial" w:cs="Arial"/>
        </w:rPr>
        <w:t xml:space="preserve">. </w:t>
      </w:r>
      <w:r w:rsidR="00735B51" w:rsidRPr="00426E85">
        <w:rPr>
          <w:rFonts w:ascii="Arial" w:hAnsi="Arial" w:cs="Arial"/>
        </w:rPr>
        <w:t>–</w:t>
      </w:r>
      <w:r w:rsidR="00735B51" w:rsidRPr="00735B51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Man soll immer bescheiden sein.</w:t>
      </w:r>
    </w:p>
    <w:p w:rsidR="00735B51" w:rsidRDefault="005A4195" w:rsidP="008F7475">
      <w:pPr>
        <w:numPr>
          <w:ilvl w:val="0"/>
          <w:numId w:val="9"/>
        </w:numPr>
        <w:suppressAutoHyphens/>
        <w:spacing w:before="120" w:after="0" w:line="240" w:lineRule="auto"/>
        <w:ind w:hanging="1014"/>
        <w:jc w:val="both"/>
        <w:rPr>
          <w:rFonts w:ascii="Arial" w:hAnsi="Arial" w:cs="Arial"/>
        </w:rPr>
      </w:pPr>
      <w:r>
        <w:rPr>
          <w:rFonts w:ascii="Arial" w:hAnsi="Arial" w:cs="Arial"/>
        </w:rPr>
        <w:t>Wir dürfen hier nicht stören</w:t>
      </w:r>
      <w:r w:rsidR="00735B51">
        <w:rPr>
          <w:rFonts w:ascii="Arial" w:hAnsi="Arial" w:cs="Arial"/>
        </w:rPr>
        <w:t xml:space="preserve">. – </w:t>
      </w:r>
      <w:r>
        <w:rPr>
          <w:rFonts w:ascii="Arial" w:hAnsi="Arial" w:cs="Arial"/>
          <w:color w:val="FF0000"/>
        </w:rPr>
        <w:t>Man darf hier nicht stören.</w:t>
      </w:r>
    </w:p>
    <w:p w:rsidR="00735B51" w:rsidRDefault="00735B51" w:rsidP="00735B51">
      <w:pPr>
        <w:suppressAutoHyphens/>
        <w:spacing w:before="120" w:after="0" w:line="240" w:lineRule="auto"/>
        <w:jc w:val="both"/>
        <w:rPr>
          <w:rFonts w:ascii="Arial" w:hAnsi="Arial" w:cs="Arial"/>
        </w:rPr>
      </w:pPr>
    </w:p>
    <w:p w:rsidR="00583E98" w:rsidRDefault="00583E98" w:rsidP="00583E98">
      <w:pPr>
        <w:spacing w:before="120" w:line="24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3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 w:rsidR="005A4195">
        <w:rPr>
          <w:rFonts w:ascii="Arial" w:hAnsi="Arial" w:cs="Arial"/>
          <w:b/>
        </w:rPr>
        <w:t>Was muss man machen? Antworte wie im Beispiel</w:t>
      </w:r>
      <w:r w:rsidR="007A17D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:</w:t>
      </w:r>
    </w:p>
    <w:p w:rsidR="005A4195" w:rsidRPr="005A4195" w:rsidRDefault="005A4195" w:rsidP="00583E98">
      <w:pPr>
        <w:spacing w:before="120" w:line="240" w:lineRule="auto"/>
        <w:ind w:left="426" w:hanging="426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i/>
        </w:rPr>
        <w:t>Das Kino ist sehr weit. (mit dem Bus fahren) – Man muss mit dem Bus fahren.</w:t>
      </w:r>
    </w:p>
    <w:p w:rsidR="00583E98" w:rsidRDefault="005A4195" w:rsidP="008F7475">
      <w:pPr>
        <w:numPr>
          <w:ilvl w:val="0"/>
          <w:numId w:val="10"/>
        </w:numPr>
        <w:spacing w:before="120" w:line="240" w:lineRule="auto"/>
        <w:ind w:hanging="113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Das Buch ist nicht hier. (es suchen)</w:t>
      </w:r>
      <w:r w:rsidR="00A63F6C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  <w:color w:val="FF0000"/>
        </w:rPr>
        <w:t>Man muss es suchen.</w:t>
      </w:r>
    </w:p>
    <w:p w:rsidR="00A63F6C" w:rsidRDefault="005A4195" w:rsidP="008F7475">
      <w:pPr>
        <w:numPr>
          <w:ilvl w:val="0"/>
          <w:numId w:val="10"/>
        </w:numPr>
        <w:spacing w:before="120" w:line="240" w:lineRule="auto"/>
        <w:ind w:hanging="113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Er kennt unsere Adresse nicht. (ihn abholen)</w:t>
      </w:r>
      <w:r w:rsidR="00A63F6C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  <w:color w:val="FF0000"/>
        </w:rPr>
        <w:t>Man muss ihn abholen.</w:t>
      </w:r>
    </w:p>
    <w:p w:rsidR="00A63F6C" w:rsidRDefault="005A4195" w:rsidP="008F7475">
      <w:pPr>
        <w:numPr>
          <w:ilvl w:val="0"/>
          <w:numId w:val="10"/>
        </w:numPr>
        <w:spacing w:before="120" w:line="240" w:lineRule="auto"/>
        <w:ind w:hanging="113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Die Kinder fragen. (ihnen antworten)</w:t>
      </w:r>
      <w:r w:rsidR="00A63F6C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  <w:color w:val="FF0000"/>
        </w:rPr>
        <w:t>Man muss ihnen antworten.</w:t>
      </w:r>
    </w:p>
    <w:p w:rsidR="00A63F6C" w:rsidRPr="00A63F6C" w:rsidRDefault="005A4195" w:rsidP="008F7475">
      <w:pPr>
        <w:numPr>
          <w:ilvl w:val="0"/>
          <w:numId w:val="10"/>
        </w:numPr>
        <w:spacing w:before="120" w:line="240" w:lineRule="auto"/>
        <w:ind w:hanging="1134"/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</w:rPr>
        <w:lastRenderedPageBreak/>
        <w:t>Du vergiβ</w:t>
      </w:r>
      <w:r w:rsidR="00395A5A">
        <w:rPr>
          <w:rFonts w:ascii="Arial" w:hAnsi="Arial" w:cs="Arial"/>
          <w:bCs/>
        </w:rPr>
        <w:t>t die Vokabeln schnell. (sie wiederholen)</w:t>
      </w:r>
      <w:r w:rsidR="00A63F6C">
        <w:rPr>
          <w:rFonts w:ascii="Arial" w:hAnsi="Arial" w:cs="Arial"/>
          <w:bCs/>
        </w:rPr>
        <w:t xml:space="preserve"> – </w:t>
      </w:r>
      <w:r w:rsidR="00395A5A">
        <w:rPr>
          <w:rFonts w:ascii="Arial" w:hAnsi="Arial" w:cs="Arial"/>
          <w:bCs/>
          <w:color w:val="FF0000"/>
        </w:rPr>
        <w:t>Man muss sie wiederholen.</w:t>
      </w:r>
    </w:p>
    <w:p w:rsidR="00A63F6C" w:rsidRDefault="00395A5A" w:rsidP="008F7475">
      <w:pPr>
        <w:numPr>
          <w:ilvl w:val="0"/>
          <w:numId w:val="10"/>
        </w:numPr>
        <w:spacing w:before="120" w:line="240" w:lineRule="auto"/>
        <w:ind w:hanging="113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Deine Kollegen wissen es noch nicht. (es ihnen sagen) </w:t>
      </w:r>
      <w:r w:rsidR="00A63F6C"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  <w:bCs/>
          <w:color w:val="FF0000"/>
        </w:rPr>
        <w:t>Man muss es ihnen sagen.</w:t>
      </w:r>
    </w:p>
    <w:p w:rsidR="00583E98" w:rsidRPr="00C05BF2" w:rsidRDefault="00583E98" w:rsidP="00583E98">
      <w:pPr>
        <w:spacing w:before="120" w:line="240" w:lineRule="auto"/>
        <w:jc w:val="both"/>
        <w:rPr>
          <w:rFonts w:ascii="Arial" w:hAnsi="Arial" w:cs="Arial"/>
          <w:bCs/>
        </w:rPr>
      </w:pPr>
    </w:p>
    <w:p w:rsidR="00583E98" w:rsidRPr="00BC0088" w:rsidRDefault="00583E98" w:rsidP="00583E98">
      <w:pPr>
        <w:spacing w:before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 w:rsidR="00395A5A">
        <w:rPr>
          <w:rFonts w:ascii="Arial" w:hAnsi="Arial" w:cs="Arial"/>
          <w:b/>
          <w:bCs/>
        </w:rPr>
        <w:t>Ergänze „es“ oder „man“ in die Sprichwörter und übersetze</w:t>
      </w:r>
      <w:r>
        <w:rPr>
          <w:rFonts w:ascii="Arial" w:hAnsi="Arial" w:cs="Arial"/>
          <w:b/>
          <w:bCs/>
        </w:rPr>
        <w:t>:</w:t>
      </w:r>
    </w:p>
    <w:p w:rsidR="00583E98" w:rsidRDefault="00395A5A" w:rsidP="008F7475">
      <w:pPr>
        <w:numPr>
          <w:ilvl w:val="0"/>
          <w:numId w:val="11"/>
        </w:numPr>
        <w:spacing w:before="120" w:line="240" w:lineRule="auto"/>
        <w:ind w:hanging="1003"/>
        <w:jc w:val="both"/>
        <w:rPr>
          <w:rFonts w:ascii="Arial" w:hAnsi="Arial" w:cs="Arial"/>
        </w:rPr>
      </w:pPr>
      <w:r w:rsidRPr="002A3906">
        <w:rPr>
          <w:rFonts w:ascii="Arial" w:hAnsi="Arial" w:cs="Arial"/>
          <w:color w:val="FF0000"/>
        </w:rPr>
        <w:t>Man</w:t>
      </w:r>
      <w:r>
        <w:rPr>
          <w:rFonts w:ascii="Arial" w:hAnsi="Arial" w:cs="Arial"/>
        </w:rPr>
        <w:t xml:space="preserve"> soll den Tag nicht vor dem Abend loben.</w:t>
      </w:r>
      <w:r w:rsidR="00583E98"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FF0000"/>
        </w:rPr>
        <w:t>Nechval dne před večerem.</w:t>
      </w:r>
    </w:p>
    <w:p w:rsidR="00583E98" w:rsidRPr="003B754F" w:rsidRDefault="00395A5A" w:rsidP="008F7475">
      <w:pPr>
        <w:numPr>
          <w:ilvl w:val="0"/>
          <w:numId w:val="11"/>
        </w:numPr>
        <w:spacing w:before="120" w:line="240" w:lineRule="auto"/>
        <w:ind w:hanging="1003"/>
        <w:jc w:val="both"/>
        <w:rPr>
          <w:rFonts w:ascii="Arial" w:hAnsi="Arial" w:cs="Arial"/>
        </w:rPr>
      </w:pPr>
      <w:r w:rsidRPr="002A3906">
        <w:rPr>
          <w:rFonts w:ascii="Arial" w:hAnsi="Arial" w:cs="Arial"/>
          <w:color w:val="FF0000"/>
        </w:rPr>
        <w:t>Es</w:t>
      </w:r>
      <w:r>
        <w:rPr>
          <w:rFonts w:ascii="Arial" w:hAnsi="Arial" w:cs="Arial"/>
        </w:rPr>
        <w:t xml:space="preserve"> ist noch kein Meister vom Himmel gefallen.</w:t>
      </w:r>
      <w:r w:rsidR="00583E98" w:rsidRPr="003B754F"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FF0000"/>
        </w:rPr>
        <w:t>Žádný učený z nebe nespadl.</w:t>
      </w:r>
      <w:r w:rsidR="00583E98" w:rsidRPr="003B754F">
        <w:rPr>
          <w:rFonts w:ascii="Arial" w:hAnsi="Arial" w:cs="Arial"/>
          <w:color w:val="FF0000"/>
        </w:rPr>
        <w:t xml:space="preserve">  </w:t>
      </w:r>
    </w:p>
    <w:p w:rsidR="00583E98" w:rsidRDefault="00395A5A" w:rsidP="008F7475">
      <w:pPr>
        <w:numPr>
          <w:ilvl w:val="0"/>
          <w:numId w:val="11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Einem geschenkten Gaul schaut </w:t>
      </w:r>
      <w:r w:rsidRPr="002A3906">
        <w:rPr>
          <w:rFonts w:ascii="Arial" w:hAnsi="Arial" w:cs="Arial"/>
          <w:color w:val="FF0000"/>
        </w:rPr>
        <w:t>man</w:t>
      </w:r>
      <w:r>
        <w:rPr>
          <w:rFonts w:ascii="Arial" w:hAnsi="Arial" w:cs="Arial"/>
        </w:rPr>
        <w:t xml:space="preserve"> nicht ins Maul.</w:t>
      </w:r>
      <w:r w:rsidR="00583E98" w:rsidRPr="003B754F">
        <w:rPr>
          <w:rFonts w:ascii="Arial" w:hAnsi="Arial" w:cs="Arial"/>
        </w:rPr>
        <w:t xml:space="preserve"> – </w:t>
      </w:r>
      <w:r w:rsidR="00766373">
        <w:rPr>
          <w:rFonts w:ascii="Arial" w:hAnsi="Arial" w:cs="Arial"/>
          <w:color w:val="FF0000"/>
        </w:rPr>
        <w:t>Darovanému koni na zuby nekoukej.</w:t>
      </w:r>
      <w:r w:rsidR="00583E98" w:rsidRPr="003B754F">
        <w:rPr>
          <w:rFonts w:ascii="Arial" w:hAnsi="Arial" w:cs="Arial"/>
        </w:rPr>
        <w:t xml:space="preserve"> </w:t>
      </w:r>
    </w:p>
    <w:p w:rsidR="00583E98" w:rsidRPr="006A5584" w:rsidRDefault="00766373" w:rsidP="008F7475">
      <w:pPr>
        <w:numPr>
          <w:ilvl w:val="0"/>
          <w:numId w:val="11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Wie </w:t>
      </w:r>
      <w:r w:rsidRPr="002A3906">
        <w:rPr>
          <w:rFonts w:ascii="Arial" w:hAnsi="Arial" w:cs="Arial"/>
          <w:color w:val="FF0000"/>
        </w:rPr>
        <w:t>man</w:t>
      </w:r>
      <w:r>
        <w:rPr>
          <w:rFonts w:ascii="Arial" w:hAnsi="Arial" w:cs="Arial"/>
        </w:rPr>
        <w:t xml:space="preserve"> in den Wald hineinruft, so schallt </w:t>
      </w:r>
      <w:r w:rsidRPr="002A3906">
        <w:rPr>
          <w:rFonts w:ascii="Arial" w:hAnsi="Arial" w:cs="Arial"/>
          <w:color w:val="FF0000"/>
        </w:rPr>
        <w:t>es</w:t>
      </w:r>
      <w:r>
        <w:rPr>
          <w:rFonts w:ascii="Arial" w:hAnsi="Arial" w:cs="Arial"/>
        </w:rPr>
        <w:t xml:space="preserve"> heraus.</w:t>
      </w:r>
      <w:r w:rsidR="00583E98" w:rsidRPr="003B754F"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FF0000"/>
        </w:rPr>
        <w:t>Jak se do lesa volá, tak se z lesa ozývá.</w:t>
      </w:r>
    </w:p>
    <w:p w:rsidR="006A5584" w:rsidRDefault="00766373" w:rsidP="008F7475">
      <w:pPr>
        <w:numPr>
          <w:ilvl w:val="0"/>
          <w:numId w:val="11"/>
        </w:numPr>
        <w:spacing w:before="120" w:line="240" w:lineRule="auto"/>
        <w:ind w:hanging="1003"/>
        <w:jc w:val="both"/>
        <w:rPr>
          <w:rFonts w:ascii="Arial" w:hAnsi="Arial" w:cs="Arial"/>
        </w:rPr>
      </w:pPr>
      <w:r w:rsidRPr="002A3906">
        <w:rPr>
          <w:rFonts w:ascii="Arial" w:hAnsi="Arial" w:cs="Arial"/>
          <w:color w:val="FF0000"/>
        </w:rPr>
        <w:t>Es</w:t>
      </w:r>
      <w:r>
        <w:rPr>
          <w:rFonts w:ascii="Arial" w:hAnsi="Arial" w:cs="Arial"/>
        </w:rPr>
        <w:t xml:space="preserve"> ist nicht alles Gold, was glänzt.</w:t>
      </w:r>
      <w:r w:rsidR="006A5584"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FF0000"/>
        </w:rPr>
        <w:t>Není všechno zlato, co se třpytí.</w:t>
      </w:r>
    </w:p>
    <w:p w:rsidR="006A5584" w:rsidRPr="003B754F" w:rsidRDefault="00766373" w:rsidP="008F7475">
      <w:pPr>
        <w:numPr>
          <w:ilvl w:val="0"/>
          <w:numId w:val="11"/>
        </w:numPr>
        <w:spacing w:before="120" w:line="240" w:lineRule="auto"/>
        <w:ind w:hanging="10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Wenn </w:t>
      </w:r>
      <w:r w:rsidRPr="002A3906">
        <w:rPr>
          <w:rFonts w:ascii="Arial" w:hAnsi="Arial" w:cs="Arial"/>
          <w:color w:val="FF0000"/>
        </w:rPr>
        <w:t>es</w:t>
      </w:r>
      <w:r>
        <w:rPr>
          <w:rFonts w:ascii="Arial" w:hAnsi="Arial" w:cs="Arial"/>
        </w:rPr>
        <w:t xml:space="preserve"> am besten schmeckt, soll </w:t>
      </w:r>
      <w:r w:rsidRPr="002A3906">
        <w:rPr>
          <w:rFonts w:ascii="Arial" w:hAnsi="Arial" w:cs="Arial"/>
          <w:color w:val="FF0000"/>
        </w:rPr>
        <w:t>man</w:t>
      </w:r>
      <w:r>
        <w:rPr>
          <w:rFonts w:ascii="Arial" w:hAnsi="Arial" w:cs="Arial"/>
        </w:rPr>
        <w:t xml:space="preserve"> aufhören.</w:t>
      </w:r>
      <w:r w:rsidR="006A5584"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FF0000"/>
        </w:rPr>
        <w:t>V nejlepším se má přestat.</w:t>
      </w:r>
    </w:p>
    <w:p w:rsidR="00583E98" w:rsidRPr="00B8351E" w:rsidRDefault="00583E98" w:rsidP="00583E98">
      <w:pPr>
        <w:spacing w:before="120" w:line="240" w:lineRule="auto"/>
        <w:ind w:left="426"/>
        <w:jc w:val="both"/>
        <w:rPr>
          <w:rFonts w:ascii="Arial" w:hAnsi="Arial" w:cs="Arial"/>
        </w:rPr>
      </w:pPr>
    </w:p>
    <w:p w:rsidR="006A5584" w:rsidRDefault="00583E98" w:rsidP="006A5584">
      <w:pPr>
        <w:spacing w:before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 w:rsidR="006A5584">
        <w:rPr>
          <w:rFonts w:ascii="Arial" w:hAnsi="Arial" w:cs="Arial"/>
          <w:b/>
        </w:rPr>
        <w:t>Übersetze:</w:t>
      </w:r>
    </w:p>
    <w:p w:rsidR="006A5584" w:rsidRDefault="00BF586D" w:rsidP="008F7475">
      <w:pPr>
        <w:numPr>
          <w:ilvl w:val="0"/>
          <w:numId w:val="12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mé babičky se hodně zpívá.</w:t>
      </w:r>
      <w:r w:rsidR="006A5584"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FF0000"/>
        </w:rPr>
        <w:t>Bei meiner Oma singt man viel.</w:t>
      </w:r>
    </w:p>
    <w:p w:rsidR="006A5584" w:rsidRDefault="00BF586D" w:rsidP="008F7475">
      <w:pPr>
        <w:numPr>
          <w:ilvl w:val="0"/>
          <w:numId w:val="12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Začíná se až o půl desáté.</w:t>
      </w:r>
      <w:r w:rsidR="006A5584"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FF0000"/>
        </w:rPr>
        <w:t>Man beginnt erst um halb zehn.</w:t>
      </w:r>
      <w:r w:rsidR="006A5584">
        <w:rPr>
          <w:rFonts w:ascii="Arial" w:hAnsi="Arial" w:cs="Arial"/>
        </w:rPr>
        <w:t xml:space="preserve"> </w:t>
      </w:r>
    </w:p>
    <w:p w:rsidR="006A5584" w:rsidRDefault="00BF586D" w:rsidP="008F7475">
      <w:pPr>
        <w:numPr>
          <w:ilvl w:val="0"/>
          <w:numId w:val="12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 škole se musí dávat pozor</w:t>
      </w:r>
      <w:r w:rsidR="004464D3">
        <w:rPr>
          <w:rFonts w:ascii="Arial" w:hAnsi="Arial" w:cs="Arial"/>
        </w:rPr>
        <w:t>.</w:t>
      </w:r>
      <w:r w:rsidR="006A5584"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FF0000"/>
        </w:rPr>
        <w:t>In der Schule muss man aufpassen.</w:t>
      </w:r>
      <w:r w:rsidR="006A5584">
        <w:rPr>
          <w:rFonts w:ascii="Arial" w:hAnsi="Arial" w:cs="Arial"/>
        </w:rPr>
        <w:t xml:space="preserve"> </w:t>
      </w:r>
    </w:p>
    <w:p w:rsidR="006A5584" w:rsidRDefault="00BF586D" w:rsidP="008F7475">
      <w:pPr>
        <w:numPr>
          <w:ilvl w:val="0"/>
          <w:numId w:val="12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Jak se to řekne česky?</w:t>
      </w:r>
      <w:r w:rsidR="006A5584"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FF0000"/>
        </w:rPr>
        <w:t>Wie sagt man es auf tschechisch?</w:t>
      </w:r>
      <w:r w:rsidR="006A5584">
        <w:rPr>
          <w:rFonts w:ascii="Arial" w:hAnsi="Arial" w:cs="Arial"/>
        </w:rPr>
        <w:t xml:space="preserve"> </w:t>
      </w:r>
    </w:p>
    <w:p w:rsidR="006C4374" w:rsidRDefault="00BF586D" w:rsidP="008F7475">
      <w:pPr>
        <w:numPr>
          <w:ilvl w:val="0"/>
          <w:numId w:val="12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 se dnes hraje v divadle?</w:t>
      </w:r>
      <w:r w:rsidR="004464D3"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FF0000"/>
        </w:rPr>
        <w:t xml:space="preserve">Was </w:t>
      </w:r>
      <w:r w:rsidR="005C4123">
        <w:rPr>
          <w:rFonts w:ascii="Arial" w:hAnsi="Arial" w:cs="Arial"/>
          <w:color w:val="FF0000"/>
        </w:rPr>
        <w:t>spielt</w:t>
      </w:r>
      <w:r>
        <w:rPr>
          <w:rFonts w:ascii="Arial" w:hAnsi="Arial" w:cs="Arial"/>
          <w:color w:val="FF0000"/>
        </w:rPr>
        <w:t xml:space="preserve"> man heute im Theater?</w:t>
      </w:r>
    </w:p>
    <w:p w:rsidR="004464D3" w:rsidRPr="00BF586D" w:rsidRDefault="00BF586D" w:rsidP="008F7475">
      <w:pPr>
        <w:numPr>
          <w:ilvl w:val="0"/>
          <w:numId w:val="12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Tady se píše o tvém úspěchu.</w:t>
      </w:r>
      <w:r w:rsidR="004464D3"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FF0000"/>
        </w:rPr>
        <w:t>Da schreibt man von deinem Erfolg.</w:t>
      </w:r>
    </w:p>
    <w:p w:rsidR="00BF586D" w:rsidRPr="003B754F" w:rsidRDefault="00BF586D" w:rsidP="008F7475">
      <w:pPr>
        <w:numPr>
          <w:ilvl w:val="0"/>
          <w:numId w:val="12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vyučování mluvíme pouze německy. – </w:t>
      </w:r>
      <w:r w:rsidRPr="00BF586D">
        <w:rPr>
          <w:rFonts w:ascii="Arial" w:hAnsi="Arial" w:cs="Arial"/>
          <w:color w:val="FF0000"/>
        </w:rPr>
        <w:t xml:space="preserve">Beim </w:t>
      </w:r>
      <w:r>
        <w:rPr>
          <w:rFonts w:ascii="Arial" w:hAnsi="Arial" w:cs="Arial"/>
          <w:color w:val="FF0000"/>
        </w:rPr>
        <w:t>Unterricht spricht man nur d</w:t>
      </w:r>
      <w:r w:rsidRPr="00BF586D">
        <w:rPr>
          <w:rFonts w:ascii="Arial" w:hAnsi="Arial" w:cs="Arial"/>
          <w:color w:val="FF0000"/>
        </w:rPr>
        <w:t>eutsch.</w:t>
      </w:r>
    </w:p>
    <w:p w:rsidR="008519FD" w:rsidRDefault="008519FD" w:rsidP="004F26D0">
      <w:pPr>
        <w:spacing w:before="120" w:line="240" w:lineRule="auto"/>
        <w:jc w:val="both"/>
        <w:rPr>
          <w:rFonts w:ascii="Arial" w:hAnsi="Arial" w:cs="Arial"/>
        </w:rPr>
      </w:pPr>
    </w:p>
    <w:p w:rsidR="008519FD" w:rsidRPr="004F26D0" w:rsidRDefault="004544B0" w:rsidP="004F26D0">
      <w:p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45939" w:rsidRDefault="00D45939" w:rsidP="00E72EEB">
      <w:pPr>
        <w:spacing w:before="120" w:line="360" w:lineRule="auto"/>
        <w:jc w:val="both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Seznam použité literatury</w:t>
      </w:r>
    </w:p>
    <w:p w:rsidR="00A25154" w:rsidRPr="00A25154" w:rsidRDefault="00A25154" w:rsidP="00A25154">
      <w:pPr>
        <w:spacing w:before="120" w:line="360" w:lineRule="auto"/>
        <w:jc w:val="both"/>
        <w:rPr>
          <w:rFonts w:ascii="Arial" w:hAnsi="Arial" w:cs="Arial"/>
        </w:rPr>
      </w:pPr>
      <w:r w:rsidRPr="00A25154">
        <w:rPr>
          <w:rFonts w:ascii="Arial" w:hAnsi="Arial" w:cs="Arial"/>
          <w:caps/>
        </w:rPr>
        <w:t xml:space="preserve">bENDOVÁ, V. </w:t>
      </w:r>
      <w:r w:rsidRPr="00A25154">
        <w:rPr>
          <w:rFonts w:ascii="Arial" w:hAnsi="Arial" w:cs="Arial"/>
        </w:rPr>
        <w:t xml:space="preserve">a KETTNEROVÁ, D. </w:t>
      </w:r>
      <w:r w:rsidRPr="00A25154">
        <w:rPr>
          <w:rFonts w:ascii="Arial" w:hAnsi="Arial" w:cs="Arial"/>
          <w:i/>
          <w:iCs/>
        </w:rPr>
        <w:t>Němčina pro samouky.</w:t>
      </w:r>
      <w:r w:rsidRPr="00A25154">
        <w:rPr>
          <w:rFonts w:ascii="Arial" w:hAnsi="Arial" w:cs="Arial"/>
        </w:rPr>
        <w:t xml:space="preserve"> Praha: Státní pedagogické nakladatelství, 1982, 524 s.</w:t>
      </w:r>
    </w:p>
    <w:p w:rsidR="00D45939" w:rsidRPr="00861CDA" w:rsidRDefault="00D45939" w:rsidP="00E72EEB">
      <w:pPr>
        <w:spacing w:before="240" w:line="360" w:lineRule="auto"/>
        <w:jc w:val="both"/>
        <w:rPr>
          <w:rFonts w:ascii="Arial" w:hAnsi="Arial" w:cs="Arial"/>
        </w:rPr>
      </w:pPr>
      <w:r w:rsidRPr="00861CDA">
        <w:rPr>
          <w:rFonts w:ascii="Arial" w:hAnsi="Arial" w:cs="Arial"/>
        </w:rPr>
        <w:t xml:space="preserve">BERGLOVÁ, E., FORMÁNKOVÁ, E. a MAŠEK, M.  </w:t>
      </w:r>
      <w:r w:rsidRPr="00861CDA">
        <w:rPr>
          <w:rFonts w:ascii="Arial" w:hAnsi="Arial" w:cs="Arial"/>
          <w:i/>
          <w:iCs/>
        </w:rPr>
        <w:t>Německá gramatika – přehled, cvičení, testy</w:t>
      </w:r>
      <w:r w:rsidRPr="00861CDA">
        <w:rPr>
          <w:rFonts w:ascii="Arial" w:hAnsi="Arial" w:cs="Arial"/>
        </w:rPr>
        <w:t>. Vyd. 1. Plzeň: Jiří Fraus, 1995, 271 s. ISBN 80-85784-12-2.</w:t>
      </w:r>
    </w:p>
    <w:p w:rsidR="00A25154" w:rsidRPr="00A25154" w:rsidRDefault="00A25154" w:rsidP="00A25154">
      <w:pPr>
        <w:spacing w:before="240" w:line="360" w:lineRule="auto"/>
        <w:jc w:val="both"/>
        <w:rPr>
          <w:rFonts w:ascii="Arial" w:hAnsi="Arial" w:cs="Arial"/>
        </w:rPr>
      </w:pPr>
      <w:r w:rsidRPr="00A25154">
        <w:rPr>
          <w:rFonts w:ascii="Arial" w:hAnsi="Arial" w:cs="Arial"/>
        </w:rPr>
        <w:t xml:space="preserve">HŐPPNEROVÁ, V., CHROMEČKA, J. a KREMZEROVÁ, A. </w:t>
      </w:r>
      <w:r w:rsidRPr="00A25154">
        <w:rPr>
          <w:rFonts w:ascii="Arial" w:hAnsi="Arial" w:cs="Arial"/>
          <w:i/>
          <w:iCs/>
        </w:rPr>
        <w:t>Němčina pro jazykové školy 1.</w:t>
      </w:r>
      <w:r w:rsidRPr="00A25154">
        <w:rPr>
          <w:rFonts w:ascii="Arial" w:hAnsi="Arial" w:cs="Arial"/>
        </w:rPr>
        <w:t xml:space="preserve"> Vyd. 1 - dotisk. Praha: Scientia, s. r. o., 1994, 224 s. ISBN 80-85827-10-7.</w:t>
      </w:r>
    </w:p>
    <w:p w:rsidR="00263A84" w:rsidRDefault="00263A84" w:rsidP="00E72EEB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MOTTA, G., ĆWIKOWSKA, B., VOMÁČKOVÁ, O. a ČERNÝ, T. </w:t>
      </w:r>
      <w:r w:rsidRPr="00DA0AF9">
        <w:rPr>
          <w:rFonts w:ascii="Arial" w:hAnsi="Arial" w:cs="Arial"/>
          <w:i/>
        </w:rPr>
        <w:t>Direkt 1 neu</w:t>
      </w:r>
      <w:r>
        <w:rPr>
          <w:rFonts w:ascii="Arial" w:hAnsi="Arial" w:cs="Arial"/>
        </w:rPr>
        <w:t xml:space="preserve">. </w:t>
      </w:r>
      <w:r w:rsidR="00786813">
        <w:rPr>
          <w:rFonts w:ascii="Arial" w:hAnsi="Arial" w:cs="Arial"/>
        </w:rPr>
        <w:t>Praha: Klett nakladatelství s.r.o., 2011, 237 s. ISBN 978-80-7397-036-9.</w:t>
      </w:r>
    </w:p>
    <w:p w:rsidR="002D2D4F" w:rsidRPr="002D2D4F" w:rsidRDefault="002D2D4F" w:rsidP="002D2D4F">
      <w:pPr>
        <w:spacing w:before="240" w:line="360" w:lineRule="auto"/>
        <w:jc w:val="both"/>
        <w:rPr>
          <w:rFonts w:ascii="Arial" w:hAnsi="Arial" w:cs="Arial"/>
        </w:rPr>
      </w:pPr>
      <w:r w:rsidRPr="002D2D4F">
        <w:rPr>
          <w:rFonts w:ascii="Arial" w:hAnsi="Arial" w:cs="Arial"/>
        </w:rPr>
        <w:t xml:space="preserve">OULEHLOVÁ, M. </w:t>
      </w:r>
      <w:r w:rsidRPr="002D2D4F">
        <w:rPr>
          <w:rFonts w:ascii="Arial" w:hAnsi="Arial" w:cs="Arial"/>
          <w:i/>
        </w:rPr>
        <w:t>234 cvičení z německé mluvnice</w:t>
      </w:r>
      <w:r w:rsidRPr="002D2D4F">
        <w:rPr>
          <w:rFonts w:ascii="Arial" w:hAnsi="Arial" w:cs="Arial"/>
        </w:rPr>
        <w:t>. Brno: MC nakladatelství, 1994, 79 s.</w:t>
      </w:r>
    </w:p>
    <w:p w:rsidR="00231521" w:rsidRPr="00861CDA" w:rsidRDefault="00231521" w:rsidP="00E72EEB">
      <w:pPr>
        <w:spacing w:before="240" w:line="360" w:lineRule="auto"/>
        <w:jc w:val="both"/>
        <w:rPr>
          <w:rFonts w:ascii="Arial" w:hAnsi="Arial" w:cs="Arial"/>
        </w:rPr>
      </w:pPr>
    </w:p>
    <w:p w:rsidR="00D45939" w:rsidRDefault="00D45939"/>
    <w:p w:rsidR="00D45939" w:rsidRPr="00FB11F7" w:rsidRDefault="00D45939" w:rsidP="00FB11F7"/>
    <w:sectPr w:rsidR="00D45939" w:rsidRPr="00FB11F7" w:rsidSect="0011156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6BF" w:rsidRDefault="004826BF" w:rsidP="0035293E">
      <w:pPr>
        <w:spacing w:after="0" w:line="240" w:lineRule="auto"/>
      </w:pPr>
      <w:r>
        <w:separator/>
      </w:r>
    </w:p>
  </w:endnote>
  <w:endnote w:type="continuationSeparator" w:id="0">
    <w:p w:rsidR="004826BF" w:rsidRDefault="004826BF" w:rsidP="003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6BF" w:rsidRDefault="004826BF" w:rsidP="0035293E">
      <w:pPr>
        <w:spacing w:after="0" w:line="240" w:lineRule="auto"/>
      </w:pPr>
      <w:r>
        <w:separator/>
      </w:r>
    </w:p>
  </w:footnote>
  <w:footnote w:type="continuationSeparator" w:id="0">
    <w:p w:rsidR="004826BF" w:rsidRDefault="004826BF" w:rsidP="0035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939" w:rsidRDefault="004826B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453.75pt;height:98.2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F2F1A"/>
    <w:multiLevelType w:val="hybridMultilevel"/>
    <w:tmpl w:val="28BE8720"/>
    <w:lvl w:ilvl="0" w:tplc="403801C2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4E4876"/>
    <w:multiLevelType w:val="hybridMultilevel"/>
    <w:tmpl w:val="14FA184E"/>
    <w:lvl w:ilvl="0" w:tplc="F8FEB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E044C"/>
    <w:multiLevelType w:val="hybridMultilevel"/>
    <w:tmpl w:val="08A61D1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3E87C7F"/>
    <w:multiLevelType w:val="hybridMultilevel"/>
    <w:tmpl w:val="E09AF798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59736C"/>
    <w:multiLevelType w:val="hybridMultilevel"/>
    <w:tmpl w:val="5D70E71A"/>
    <w:lvl w:ilvl="0" w:tplc="69068CB6">
      <w:start w:val="1"/>
      <w:numFmt w:val="decimal"/>
      <w:lvlText w:val="%1."/>
      <w:lvlJc w:val="left"/>
      <w:pPr>
        <w:ind w:left="200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5436721D"/>
    <w:multiLevelType w:val="hybridMultilevel"/>
    <w:tmpl w:val="3EE41346"/>
    <w:lvl w:ilvl="0" w:tplc="0405000F">
      <w:start w:val="1"/>
      <w:numFmt w:val="decimal"/>
      <w:lvlText w:val="%1."/>
      <w:lvlJc w:val="left"/>
      <w:pPr>
        <w:ind w:left="120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586F5460"/>
    <w:multiLevelType w:val="hybridMultilevel"/>
    <w:tmpl w:val="29DC39AE"/>
    <w:lvl w:ilvl="0" w:tplc="44107B8E">
      <w:start w:val="1"/>
      <w:numFmt w:val="decimal"/>
      <w:lvlText w:val="%1."/>
      <w:lvlJc w:val="left"/>
      <w:pPr>
        <w:ind w:left="15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69E96A20"/>
    <w:multiLevelType w:val="hybridMultilevel"/>
    <w:tmpl w:val="D9C6061E"/>
    <w:lvl w:ilvl="0" w:tplc="F8FEBD78">
      <w:start w:val="1"/>
      <w:numFmt w:val="decimal"/>
      <w:lvlText w:val="%1."/>
      <w:lvlJc w:val="left"/>
      <w:pPr>
        <w:ind w:left="164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>
    <w:nsid w:val="6A550F66"/>
    <w:multiLevelType w:val="hybridMultilevel"/>
    <w:tmpl w:val="D662EF82"/>
    <w:lvl w:ilvl="0" w:tplc="D15656C2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C6707EB"/>
    <w:multiLevelType w:val="hybridMultilevel"/>
    <w:tmpl w:val="01DCC196"/>
    <w:lvl w:ilvl="0" w:tplc="322064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1C603B8"/>
    <w:multiLevelType w:val="hybridMultilevel"/>
    <w:tmpl w:val="64B629B8"/>
    <w:lvl w:ilvl="0" w:tplc="E934F4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1A11AE"/>
    <w:multiLevelType w:val="hybridMultilevel"/>
    <w:tmpl w:val="F5EAC706"/>
    <w:lvl w:ilvl="0" w:tplc="DAE2908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2"/>
  </w:num>
  <w:num w:numId="5">
    <w:abstractNumId w:val="11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  <w:num w:numId="11">
    <w:abstractNumId w:val="8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BDB"/>
    <w:rsid w:val="0002646A"/>
    <w:rsid w:val="000441D1"/>
    <w:rsid w:val="00053DB8"/>
    <w:rsid w:val="00061B99"/>
    <w:rsid w:val="000637DF"/>
    <w:rsid w:val="00083ACF"/>
    <w:rsid w:val="000A6EDD"/>
    <w:rsid w:val="000B1864"/>
    <w:rsid w:val="000B74E1"/>
    <w:rsid w:val="000C2172"/>
    <w:rsid w:val="000E603E"/>
    <w:rsid w:val="000F11A9"/>
    <w:rsid w:val="000F192D"/>
    <w:rsid w:val="000F317F"/>
    <w:rsid w:val="00100A5D"/>
    <w:rsid w:val="001114A3"/>
    <w:rsid w:val="00111564"/>
    <w:rsid w:val="001540D8"/>
    <w:rsid w:val="00195964"/>
    <w:rsid w:val="001A1F57"/>
    <w:rsid w:val="001A2165"/>
    <w:rsid w:val="001B4AF7"/>
    <w:rsid w:val="001E6D4E"/>
    <w:rsid w:val="001F0FC9"/>
    <w:rsid w:val="001F1060"/>
    <w:rsid w:val="001F221F"/>
    <w:rsid w:val="00200413"/>
    <w:rsid w:val="00206D75"/>
    <w:rsid w:val="00224D9A"/>
    <w:rsid w:val="00231521"/>
    <w:rsid w:val="002356E2"/>
    <w:rsid w:val="00240D9F"/>
    <w:rsid w:val="00246E89"/>
    <w:rsid w:val="00252081"/>
    <w:rsid w:val="00257422"/>
    <w:rsid w:val="00263A84"/>
    <w:rsid w:val="00275E1E"/>
    <w:rsid w:val="00276D87"/>
    <w:rsid w:val="002A3906"/>
    <w:rsid w:val="002B2F83"/>
    <w:rsid w:val="002B50AB"/>
    <w:rsid w:val="002B61F6"/>
    <w:rsid w:val="002C0660"/>
    <w:rsid w:val="002D2D4F"/>
    <w:rsid w:val="002F6062"/>
    <w:rsid w:val="0031050B"/>
    <w:rsid w:val="00317631"/>
    <w:rsid w:val="00322BD5"/>
    <w:rsid w:val="00323045"/>
    <w:rsid w:val="00325DCA"/>
    <w:rsid w:val="0032636D"/>
    <w:rsid w:val="00332E97"/>
    <w:rsid w:val="0035293E"/>
    <w:rsid w:val="00352E60"/>
    <w:rsid w:val="00365E42"/>
    <w:rsid w:val="003705B0"/>
    <w:rsid w:val="00371BDB"/>
    <w:rsid w:val="00395A5A"/>
    <w:rsid w:val="003A3B7F"/>
    <w:rsid w:val="003A7487"/>
    <w:rsid w:val="003B5D62"/>
    <w:rsid w:val="003B754F"/>
    <w:rsid w:val="003C10B0"/>
    <w:rsid w:val="003C1D17"/>
    <w:rsid w:val="003C4A43"/>
    <w:rsid w:val="003C70F5"/>
    <w:rsid w:val="003E1760"/>
    <w:rsid w:val="003F6FEE"/>
    <w:rsid w:val="004043F2"/>
    <w:rsid w:val="00411933"/>
    <w:rsid w:val="0041324B"/>
    <w:rsid w:val="00414962"/>
    <w:rsid w:val="004267E7"/>
    <w:rsid w:val="00426E85"/>
    <w:rsid w:val="00442B97"/>
    <w:rsid w:val="004448F5"/>
    <w:rsid w:val="004464D3"/>
    <w:rsid w:val="004514CC"/>
    <w:rsid w:val="004544B0"/>
    <w:rsid w:val="004608A1"/>
    <w:rsid w:val="004650EC"/>
    <w:rsid w:val="00473604"/>
    <w:rsid w:val="004826BF"/>
    <w:rsid w:val="00486ADB"/>
    <w:rsid w:val="0049495A"/>
    <w:rsid w:val="004A52E8"/>
    <w:rsid w:val="004C1FA3"/>
    <w:rsid w:val="004C4494"/>
    <w:rsid w:val="004D1A4E"/>
    <w:rsid w:val="004F26D0"/>
    <w:rsid w:val="00503C84"/>
    <w:rsid w:val="0052738E"/>
    <w:rsid w:val="00540BA9"/>
    <w:rsid w:val="00546512"/>
    <w:rsid w:val="005513C0"/>
    <w:rsid w:val="00552CEE"/>
    <w:rsid w:val="00583E98"/>
    <w:rsid w:val="0059106E"/>
    <w:rsid w:val="005930CF"/>
    <w:rsid w:val="005953DC"/>
    <w:rsid w:val="005A4195"/>
    <w:rsid w:val="005B44D6"/>
    <w:rsid w:val="005C26E0"/>
    <w:rsid w:val="005C4123"/>
    <w:rsid w:val="005C4505"/>
    <w:rsid w:val="005E2ACF"/>
    <w:rsid w:val="00602881"/>
    <w:rsid w:val="0060447C"/>
    <w:rsid w:val="00614768"/>
    <w:rsid w:val="0061793B"/>
    <w:rsid w:val="00636AB5"/>
    <w:rsid w:val="006408BA"/>
    <w:rsid w:val="006414CE"/>
    <w:rsid w:val="00643BB0"/>
    <w:rsid w:val="0065277E"/>
    <w:rsid w:val="00696528"/>
    <w:rsid w:val="006A5584"/>
    <w:rsid w:val="006A77E7"/>
    <w:rsid w:val="006B50F4"/>
    <w:rsid w:val="006B5F5D"/>
    <w:rsid w:val="006C35A8"/>
    <w:rsid w:val="006C3A49"/>
    <w:rsid w:val="006C4374"/>
    <w:rsid w:val="00713703"/>
    <w:rsid w:val="00715812"/>
    <w:rsid w:val="00720D59"/>
    <w:rsid w:val="007217DA"/>
    <w:rsid w:val="00723D2C"/>
    <w:rsid w:val="00735B51"/>
    <w:rsid w:val="00736256"/>
    <w:rsid w:val="0074012B"/>
    <w:rsid w:val="00763930"/>
    <w:rsid w:val="0076406E"/>
    <w:rsid w:val="00766373"/>
    <w:rsid w:val="0077523F"/>
    <w:rsid w:val="00784257"/>
    <w:rsid w:val="00786813"/>
    <w:rsid w:val="00792A76"/>
    <w:rsid w:val="007966B4"/>
    <w:rsid w:val="007A17D7"/>
    <w:rsid w:val="007B0C42"/>
    <w:rsid w:val="007E2C76"/>
    <w:rsid w:val="007E342B"/>
    <w:rsid w:val="00811396"/>
    <w:rsid w:val="00847AC3"/>
    <w:rsid w:val="008519FD"/>
    <w:rsid w:val="00861CDA"/>
    <w:rsid w:val="00864965"/>
    <w:rsid w:val="00865762"/>
    <w:rsid w:val="0087789D"/>
    <w:rsid w:val="008814F5"/>
    <w:rsid w:val="00884FCC"/>
    <w:rsid w:val="00892A13"/>
    <w:rsid w:val="00893B74"/>
    <w:rsid w:val="008A78A9"/>
    <w:rsid w:val="008B3B31"/>
    <w:rsid w:val="008C4BEA"/>
    <w:rsid w:val="008D47E0"/>
    <w:rsid w:val="008E505D"/>
    <w:rsid w:val="008F1507"/>
    <w:rsid w:val="008F233A"/>
    <w:rsid w:val="008F7475"/>
    <w:rsid w:val="00904D0D"/>
    <w:rsid w:val="00911E23"/>
    <w:rsid w:val="00932080"/>
    <w:rsid w:val="009353BC"/>
    <w:rsid w:val="00952582"/>
    <w:rsid w:val="00955059"/>
    <w:rsid w:val="009959E3"/>
    <w:rsid w:val="00996DF1"/>
    <w:rsid w:val="009E0514"/>
    <w:rsid w:val="009F0C32"/>
    <w:rsid w:val="009F5C03"/>
    <w:rsid w:val="00A031FB"/>
    <w:rsid w:val="00A04F8F"/>
    <w:rsid w:val="00A06D84"/>
    <w:rsid w:val="00A13DF7"/>
    <w:rsid w:val="00A21C03"/>
    <w:rsid w:val="00A2207C"/>
    <w:rsid w:val="00A22D42"/>
    <w:rsid w:val="00A24F3F"/>
    <w:rsid w:val="00A25154"/>
    <w:rsid w:val="00A30997"/>
    <w:rsid w:val="00A43CF0"/>
    <w:rsid w:val="00A55894"/>
    <w:rsid w:val="00A62A97"/>
    <w:rsid w:val="00A63F6C"/>
    <w:rsid w:val="00A773C2"/>
    <w:rsid w:val="00A9193D"/>
    <w:rsid w:val="00A93BFD"/>
    <w:rsid w:val="00A94BE7"/>
    <w:rsid w:val="00AA5C21"/>
    <w:rsid w:val="00AC385A"/>
    <w:rsid w:val="00AD193C"/>
    <w:rsid w:val="00AD4655"/>
    <w:rsid w:val="00B057E9"/>
    <w:rsid w:val="00B079B5"/>
    <w:rsid w:val="00B13DE5"/>
    <w:rsid w:val="00B25476"/>
    <w:rsid w:val="00B37785"/>
    <w:rsid w:val="00B547A1"/>
    <w:rsid w:val="00B5755A"/>
    <w:rsid w:val="00B67BB6"/>
    <w:rsid w:val="00B7501E"/>
    <w:rsid w:val="00B77391"/>
    <w:rsid w:val="00B8351E"/>
    <w:rsid w:val="00BA1180"/>
    <w:rsid w:val="00BA414A"/>
    <w:rsid w:val="00BA5240"/>
    <w:rsid w:val="00BC0088"/>
    <w:rsid w:val="00BE7D9A"/>
    <w:rsid w:val="00BF4343"/>
    <w:rsid w:val="00BF586D"/>
    <w:rsid w:val="00C025DB"/>
    <w:rsid w:val="00C05BF2"/>
    <w:rsid w:val="00C30B1F"/>
    <w:rsid w:val="00C32E8E"/>
    <w:rsid w:val="00C3661C"/>
    <w:rsid w:val="00C46589"/>
    <w:rsid w:val="00C53B0E"/>
    <w:rsid w:val="00C637F5"/>
    <w:rsid w:val="00C7386A"/>
    <w:rsid w:val="00C95943"/>
    <w:rsid w:val="00C97144"/>
    <w:rsid w:val="00CB3095"/>
    <w:rsid w:val="00CC7075"/>
    <w:rsid w:val="00CE6A4A"/>
    <w:rsid w:val="00D02857"/>
    <w:rsid w:val="00D03D7E"/>
    <w:rsid w:val="00D14540"/>
    <w:rsid w:val="00D145D2"/>
    <w:rsid w:val="00D31B41"/>
    <w:rsid w:val="00D45939"/>
    <w:rsid w:val="00D87FE3"/>
    <w:rsid w:val="00D92063"/>
    <w:rsid w:val="00DA0AF9"/>
    <w:rsid w:val="00DC408D"/>
    <w:rsid w:val="00DC6240"/>
    <w:rsid w:val="00DE7BA3"/>
    <w:rsid w:val="00DF0770"/>
    <w:rsid w:val="00DF6D4C"/>
    <w:rsid w:val="00E12FA5"/>
    <w:rsid w:val="00E13C27"/>
    <w:rsid w:val="00E258EB"/>
    <w:rsid w:val="00E43BA6"/>
    <w:rsid w:val="00E46353"/>
    <w:rsid w:val="00E51D4F"/>
    <w:rsid w:val="00E57335"/>
    <w:rsid w:val="00E70EE4"/>
    <w:rsid w:val="00E72EEB"/>
    <w:rsid w:val="00E80342"/>
    <w:rsid w:val="00E830A5"/>
    <w:rsid w:val="00E85E15"/>
    <w:rsid w:val="00EC0E70"/>
    <w:rsid w:val="00EC2764"/>
    <w:rsid w:val="00EC701D"/>
    <w:rsid w:val="00EE1A17"/>
    <w:rsid w:val="00EE239C"/>
    <w:rsid w:val="00EE6F47"/>
    <w:rsid w:val="00EF07AE"/>
    <w:rsid w:val="00EF2F1E"/>
    <w:rsid w:val="00EF7A9B"/>
    <w:rsid w:val="00F01CDB"/>
    <w:rsid w:val="00F025EE"/>
    <w:rsid w:val="00F040CC"/>
    <w:rsid w:val="00F14F75"/>
    <w:rsid w:val="00F233D4"/>
    <w:rsid w:val="00F36322"/>
    <w:rsid w:val="00F73430"/>
    <w:rsid w:val="00FA1AAD"/>
    <w:rsid w:val="00FB11F7"/>
    <w:rsid w:val="00FC1369"/>
    <w:rsid w:val="00FC2CC9"/>
    <w:rsid w:val="00FE5441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00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71BD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71BDB"/>
    <w:rPr>
      <w:rFonts w:ascii="Cambria" w:hAnsi="Cambria" w:cs="Cambria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5293E"/>
  </w:style>
  <w:style w:type="paragraph" w:styleId="Zpat">
    <w:name w:val="footer"/>
    <w:basedOn w:val="Normln"/>
    <w:link w:val="ZpatChar"/>
    <w:uiPriority w:val="99"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5293E"/>
  </w:style>
  <w:style w:type="paragraph" w:styleId="Textbubliny">
    <w:name w:val="Balloon Text"/>
    <w:basedOn w:val="Normln"/>
    <w:link w:val="TextbublinyChar"/>
    <w:uiPriority w:val="99"/>
    <w:semiHidden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5293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053DB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Mkatabulky">
    <w:name w:val="Table Grid"/>
    <w:basedOn w:val="Normlntabulka"/>
    <w:uiPriority w:val="99"/>
    <w:locked/>
    <w:rsid w:val="0049495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eznam">
    <w:name w:val="Light List"/>
    <w:basedOn w:val="Normlntabulka"/>
    <w:uiPriority w:val="61"/>
    <w:rsid w:val="00C025D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37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ADA81-C044-4FA4-8918-31781BBFF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6</Pages>
  <Words>856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hanakova</dc:creator>
  <cp:keywords/>
  <dc:description/>
  <cp:lastModifiedBy>Vlastimil Kudláček</cp:lastModifiedBy>
  <cp:revision>121</cp:revision>
  <dcterms:created xsi:type="dcterms:W3CDTF">2013-05-24T10:20:00Z</dcterms:created>
  <dcterms:modified xsi:type="dcterms:W3CDTF">2014-02-25T12:29:00Z</dcterms:modified>
</cp:coreProperties>
</file>