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106"/>
        <w:tblW w:w="935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54"/>
        <w:gridCol w:w="6804"/>
      </w:tblGrid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Název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Zlomky – úvod</w:t>
            </w:r>
          </w:p>
        </w:tc>
      </w:tr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Předmět, ročník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4200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Matematika, sekunda (2. ročník osmiletého studia)</w:t>
            </w:r>
          </w:p>
        </w:tc>
      </w:tr>
      <w:tr w:rsidR="0035293E" w:rsidRPr="0035293E" w:rsidTr="004200A6">
        <w:trPr>
          <w:trHeight w:val="842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Tematická oblast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Matematika a její aplikace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Anotace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Pracovní list je doplňujícím materiálem ke stejnojmenné prezentaci, slouží k procvičování zápisu zlomků, jejich krácení a rozšiřování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Klíčová slova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Zlomek, čitatel a jmenovatel zlomku, krácení, rozšiřování zlomků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Autor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4200A6" w:rsidP="003529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Radomír Dědek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Datum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AF19DE" w:rsidP="00794EE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Vytvořeno - p</w:t>
            </w:r>
            <w:r w:rsidR="004200A6">
              <w:rPr>
                <w:sz w:val="28"/>
                <w:szCs w:val="28"/>
              </w:rPr>
              <w:t>rosinec 2013</w:t>
            </w:r>
            <w:r>
              <w:rPr>
                <w:sz w:val="28"/>
                <w:szCs w:val="28"/>
              </w:rPr>
              <w:t xml:space="preserve">, ověřeno </w:t>
            </w:r>
            <w:r w:rsidR="00794EED">
              <w:rPr>
                <w:sz w:val="28"/>
                <w:szCs w:val="28"/>
              </w:rPr>
              <w:t>7</w:t>
            </w:r>
            <w:bookmarkStart w:id="0" w:name="_GoBack"/>
            <w:bookmarkEnd w:id="0"/>
            <w:r>
              <w:rPr>
                <w:sz w:val="28"/>
                <w:szCs w:val="28"/>
              </w:rPr>
              <w:t>. 1. 2014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Škola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>Gymnázium Jana Opletala, Litovel, Opletalova 189</w:t>
            </w:r>
          </w:p>
        </w:tc>
      </w:tr>
      <w:tr w:rsidR="0035293E" w:rsidRPr="0035293E" w:rsidTr="004200A6">
        <w:trPr>
          <w:trHeight w:val="825"/>
        </w:trPr>
        <w:tc>
          <w:tcPr>
            <w:tcW w:w="25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b/>
                <w:bCs/>
                <w:sz w:val="28"/>
                <w:szCs w:val="28"/>
              </w:rPr>
              <w:t>Projekt</w:t>
            </w:r>
          </w:p>
        </w:tc>
        <w:tc>
          <w:tcPr>
            <w:tcW w:w="6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6B50F4" w:rsidRPr="0035293E" w:rsidRDefault="0035293E" w:rsidP="0035293E">
            <w:pPr>
              <w:rPr>
                <w:sz w:val="28"/>
                <w:szCs w:val="28"/>
              </w:rPr>
            </w:pPr>
            <w:r w:rsidRPr="0035293E">
              <w:rPr>
                <w:sz w:val="28"/>
                <w:szCs w:val="28"/>
              </w:rPr>
              <w:t xml:space="preserve">EU peníze středním školám, </w:t>
            </w:r>
            <w:proofErr w:type="spellStart"/>
            <w:r w:rsidRPr="0035293E">
              <w:rPr>
                <w:sz w:val="28"/>
                <w:szCs w:val="28"/>
              </w:rPr>
              <w:t>reg</w:t>
            </w:r>
            <w:proofErr w:type="spellEnd"/>
            <w:r w:rsidRPr="0035293E">
              <w:rPr>
                <w:sz w:val="28"/>
                <w:szCs w:val="28"/>
              </w:rPr>
              <w:t xml:space="preserve">. </w:t>
            </w:r>
            <w:proofErr w:type="gramStart"/>
            <w:r w:rsidRPr="0035293E">
              <w:rPr>
                <w:sz w:val="28"/>
                <w:szCs w:val="28"/>
              </w:rPr>
              <w:t>č.</w:t>
            </w:r>
            <w:proofErr w:type="gramEnd"/>
            <w:r w:rsidRPr="0035293E">
              <w:rPr>
                <w:sz w:val="28"/>
                <w:szCs w:val="28"/>
              </w:rPr>
              <w:t>: CZ.1.07/1.5.00/34.0221</w:t>
            </w:r>
          </w:p>
        </w:tc>
      </w:tr>
    </w:tbl>
    <w:p w:rsidR="00FB11F7" w:rsidRDefault="00FB11F7" w:rsidP="0035293E"/>
    <w:p w:rsidR="00FB11F7" w:rsidRDefault="00FB11F7">
      <w:r>
        <w:br w:type="page"/>
      </w:r>
    </w:p>
    <w:p w:rsidR="00371BDB" w:rsidRDefault="00371BDB" w:rsidP="00FB11F7"/>
    <w:p w:rsidR="004200A6" w:rsidRDefault="00DD4D7B" w:rsidP="00FB11F7">
      <w:r>
        <w:t xml:space="preserve">Příklad 1: </w:t>
      </w:r>
      <w:r w:rsidR="00393F66">
        <w:t xml:space="preserve">  </w:t>
      </w:r>
      <w:r>
        <w:t xml:space="preserve">Zapiš zlomkem, </w:t>
      </w:r>
      <w:r w:rsidR="00393F66">
        <w:t xml:space="preserve">pokud to jde, </w:t>
      </w:r>
      <w:r>
        <w:t>uveď více možností</w:t>
      </w:r>
      <w:r w:rsidR="00393F66">
        <w:t>, zlomek v základním tvaru zvýrazni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7"/>
        <w:gridCol w:w="327"/>
        <w:gridCol w:w="327"/>
        <w:gridCol w:w="327"/>
        <w:gridCol w:w="327"/>
        <w:gridCol w:w="327"/>
        <w:gridCol w:w="328"/>
        <w:gridCol w:w="328"/>
        <w:gridCol w:w="328"/>
        <w:gridCol w:w="328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</w:tblGrid>
      <w:tr w:rsidR="00DD4D7B" w:rsidTr="00DD4D7B">
        <w:trPr>
          <w:trHeight w:val="340"/>
        </w:trPr>
        <w:tc>
          <w:tcPr>
            <w:tcW w:w="327" w:type="dxa"/>
            <w:shd w:val="clear" w:color="auto" w:fill="FFC000"/>
          </w:tcPr>
          <w:p w:rsidR="00DD4D7B" w:rsidRPr="00DD4D7B" w:rsidRDefault="00DD4D7B" w:rsidP="00FB11F7">
            <w:pPr>
              <w:rPr>
                <w:color w:val="FF0000"/>
              </w:rPr>
            </w:pPr>
          </w:p>
        </w:tc>
        <w:tc>
          <w:tcPr>
            <w:tcW w:w="327" w:type="dxa"/>
          </w:tcPr>
          <w:p w:rsidR="00DD4D7B" w:rsidRDefault="00DD4D7B" w:rsidP="00FB11F7"/>
        </w:tc>
        <w:tc>
          <w:tcPr>
            <w:tcW w:w="327" w:type="dxa"/>
          </w:tcPr>
          <w:p w:rsidR="00DD4D7B" w:rsidRDefault="00DD4D7B" w:rsidP="00FB11F7"/>
        </w:tc>
        <w:tc>
          <w:tcPr>
            <w:tcW w:w="327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7" w:type="dxa"/>
            <w:shd w:val="clear" w:color="auto" w:fill="FFC000"/>
          </w:tcPr>
          <w:p w:rsidR="00DD4D7B" w:rsidRDefault="00DD4D7B" w:rsidP="00FB11F7"/>
        </w:tc>
        <w:tc>
          <w:tcPr>
            <w:tcW w:w="327" w:type="dxa"/>
            <w:shd w:val="clear" w:color="auto" w:fill="FFC000"/>
          </w:tcPr>
          <w:p w:rsidR="00DD4D7B" w:rsidRDefault="00DD4D7B" w:rsidP="00FB11F7"/>
        </w:tc>
        <w:tc>
          <w:tcPr>
            <w:tcW w:w="328" w:type="dxa"/>
          </w:tcPr>
          <w:p w:rsidR="00DD4D7B" w:rsidRDefault="00DD4D7B" w:rsidP="00FB11F7"/>
        </w:tc>
        <w:tc>
          <w:tcPr>
            <w:tcW w:w="328" w:type="dxa"/>
          </w:tcPr>
          <w:p w:rsidR="00DD4D7B" w:rsidRDefault="00DD4D7B" w:rsidP="00FB11F7"/>
        </w:tc>
        <w:tc>
          <w:tcPr>
            <w:tcW w:w="328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8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</w:tr>
      <w:tr w:rsidR="00DD4D7B" w:rsidTr="00DD4D7B">
        <w:trPr>
          <w:trHeight w:val="340"/>
        </w:trPr>
        <w:tc>
          <w:tcPr>
            <w:tcW w:w="327" w:type="dxa"/>
            <w:shd w:val="clear" w:color="auto" w:fill="FFC000"/>
          </w:tcPr>
          <w:p w:rsidR="00DD4D7B" w:rsidRDefault="00DD4D7B" w:rsidP="00FB11F7"/>
        </w:tc>
        <w:tc>
          <w:tcPr>
            <w:tcW w:w="327" w:type="dxa"/>
          </w:tcPr>
          <w:p w:rsidR="00DD4D7B" w:rsidRDefault="00DD4D7B" w:rsidP="00FB11F7"/>
        </w:tc>
        <w:tc>
          <w:tcPr>
            <w:tcW w:w="327" w:type="dxa"/>
          </w:tcPr>
          <w:p w:rsidR="00DD4D7B" w:rsidRDefault="00DD4D7B" w:rsidP="00FB11F7"/>
        </w:tc>
        <w:tc>
          <w:tcPr>
            <w:tcW w:w="327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7" w:type="dxa"/>
            <w:shd w:val="clear" w:color="auto" w:fill="FFC000"/>
          </w:tcPr>
          <w:p w:rsidR="00DD4D7B" w:rsidRDefault="00DD4D7B" w:rsidP="00FB11F7"/>
        </w:tc>
        <w:tc>
          <w:tcPr>
            <w:tcW w:w="327" w:type="dxa"/>
            <w:shd w:val="clear" w:color="auto" w:fill="FFC000"/>
          </w:tcPr>
          <w:p w:rsidR="00DD4D7B" w:rsidRDefault="00DD4D7B" w:rsidP="00FB11F7"/>
        </w:tc>
        <w:tc>
          <w:tcPr>
            <w:tcW w:w="328" w:type="dxa"/>
          </w:tcPr>
          <w:p w:rsidR="00DD4D7B" w:rsidRDefault="00DD4D7B" w:rsidP="00FB11F7"/>
        </w:tc>
        <w:tc>
          <w:tcPr>
            <w:tcW w:w="328" w:type="dxa"/>
          </w:tcPr>
          <w:p w:rsidR="00DD4D7B" w:rsidRDefault="00DD4D7B" w:rsidP="00FB11F7"/>
        </w:tc>
        <w:tc>
          <w:tcPr>
            <w:tcW w:w="328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8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</w:tr>
      <w:tr w:rsidR="00DD4D7B" w:rsidTr="00DD4D7B">
        <w:trPr>
          <w:trHeight w:val="340"/>
        </w:trPr>
        <w:tc>
          <w:tcPr>
            <w:tcW w:w="327" w:type="dxa"/>
            <w:shd w:val="clear" w:color="auto" w:fill="FFC000"/>
          </w:tcPr>
          <w:p w:rsidR="00DD4D7B" w:rsidRDefault="00DD4D7B" w:rsidP="00FB11F7"/>
        </w:tc>
        <w:tc>
          <w:tcPr>
            <w:tcW w:w="327" w:type="dxa"/>
          </w:tcPr>
          <w:p w:rsidR="00DD4D7B" w:rsidRDefault="00DD4D7B" w:rsidP="00FB11F7"/>
        </w:tc>
        <w:tc>
          <w:tcPr>
            <w:tcW w:w="327" w:type="dxa"/>
          </w:tcPr>
          <w:p w:rsidR="00DD4D7B" w:rsidRDefault="00DD4D7B" w:rsidP="00FB11F7"/>
        </w:tc>
        <w:tc>
          <w:tcPr>
            <w:tcW w:w="327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7" w:type="dxa"/>
          </w:tcPr>
          <w:p w:rsidR="00DD4D7B" w:rsidRDefault="00DD4D7B" w:rsidP="00FB11F7"/>
        </w:tc>
        <w:tc>
          <w:tcPr>
            <w:tcW w:w="327" w:type="dxa"/>
          </w:tcPr>
          <w:p w:rsidR="00DD4D7B" w:rsidRDefault="00DD4D7B" w:rsidP="00FB11F7"/>
        </w:tc>
        <w:tc>
          <w:tcPr>
            <w:tcW w:w="328" w:type="dxa"/>
          </w:tcPr>
          <w:p w:rsidR="00DD4D7B" w:rsidRDefault="00DD4D7B" w:rsidP="00FB11F7"/>
        </w:tc>
        <w:tc>
          <w:tcPr>
            <w:tcW w:w="328" w:type="dxa"/>
          </w:tcPr>
          <w:p w:rsidR="00DD4D7B" w:rsidRDefault="00DD4D7B" w:rsidP="00FB11F7"/>
        </w:tc>
        <w:tc>
          <w:tcPr>
            <w:tcW w:w="328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8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</w:tr>
      <w:tr w:rsidR="00DD4D7B" w:rsidTr="00DD4D7B">
        <w:trPr>
          <w:trHeight w:val="340"/>
        </w:trPr>
        <w:tc>
          <w:tcPr>
            <w:tcW w:w="327" w:type="dxa"/>
            <w:shd w:val="clear" w:color="auto" w:fill="FFC000"/>
          </w:tcPr>
          <w:p w:rsidR="00DD4D7B" w:rsidRDefault="00DD4D7B" w:rsidP="00FB11F7"/>
        </w:tc>
        <w:tc>
          <w:tcPr>
            <w:tcW w:w="327" w:type="dxa"/>
          </w:tcPr>
          <w:p w:rsidR="00DD4D7B" w:rsidRDefault="00DD4D7B" w:rsidP="00FB11F7"/>
        </w:tc>
        <w:tc>
          <w:tcPr>
            <w:tcW w:w="327" w:type="dxa"/>
          </w:tcPr>
          <w:p w:rsidR="00DD4D7B" w:rsidRDefault="00DD4D7B" w:rsidP="00FB11F7"/>
        </w:tc>
        <w:tc>
          <w:tcPr>
            <w:tcW w:w="327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7" w:type="dxa"/>
          </w:tcPr>
          <w:p w:rsidR="00DD4D7B" w:rsidRDefault="00DD4D7B" w:rsidP="00FB11F7"/>
        </w:tc>
        <w:tc>
          <w:tcPr>
            <w:tcW w:w="327" w:type="dxa"/>
          </w:tcPr>
          <w:p w:rsidR="00DD4D7B" w:rsidRDefault="00DD4D7B" w:rsidP="00FB11F7"/>
        </w:tc>
        <w:tc>
          <w:tcPr>
            <w:tcW w:w="328" w:type="dxa"/>
          </w:tcPr>
          <w:p w:rsidR="00DD4D7B" w:rsidRDefault="00DD4D7B" w:rsidP="00FB11F7"/>
        </w:tc>
        <w:tc>
          <w:tcPr>
            <w:tcW w:w="328" w:type="dxa"/>
          </w:tcPr>
          <w:p w:rsidR="00DD4D7B" w:rsidRDefault="00DD4D7B" w:rsidP="00FB11F7"/>
        </w:tc>
        <w:tc>
          <w:tcPr>
            <w:tcW w:w="328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8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tcBorders>
              <w:top w:val="nil"/>
              <w:bottom w:val="nil"/>
            </w:tcBorders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</w:tcPr>
          <w:p w:rsidR="00DD4D7B" w:rsidRDefault="00DD4D7B" w:rsidP="00FB11F7"/>
        </w:tc>
        <w:tc>
          <w:tcPr>
            <w:tcW w:w="329" w:type="dxa"/>
            <w:shd w:val="clear" w:color="auto" w:fill="FFC000"/>
          </w:tcPr>
          <w:p w:rsidR="00DD4D7B" w:rsidRDefault="00DD4D7B" w:rsidP="00FB11F7"/>
        </w:tc>
      </w:tr>
    </w:tbl>
    <w:p w:rsidR="00DD4D7B" w:rsidRDefault="00393F66" w:rsidP="00FB11F7">
      <w:r>
        <w:t>Vzor:</w:t>
      </w:r>
    </w:p>
    <w:p w:rsidR="00393F66" w:rsidRPr="004F0D3A" w:rsidRDefault="00794EED" w:rsidP="00FB11F7">
      <w:pPr>
        <w:rPr>
          <w:rFonts w:eastAsiaTheme="minorEastAsia"/>
          <w:color w:val="FF0000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28"/>
                <w:szCs w:val="28"/>
              </w:rPr>
              <m:t>3</m:t>
            </m:r>
          </m:den>
        </m:f>
      </m:oMath>
      <w:r w:rsidR="00393F66" w:rsidRPr="004F0D3A">
        <w:rPr>
          <w:rFonts w:eastAsiaTheme="minorEastAsia"/>
          <w:color w:val="FF0000"/>
          <w:sz w:val="28"/>
          <w:szCs w:val="28"/>
        </w:rPr>
        <w:t xml:space="preserve"> </w:t>
      </w:r>
    </w:p>
    <w:p w:rsidR="00393F66" w:rsidRDefault="00393F66" w:rsidP="00FB11F7">
      <w:pPr>
        <w:rPr>
          <w:rFonts w:eastAsiaTheme="minorEastAsia"/>
        </w:rPr>
      </w:pPr>
      <w:r>
        <w:rPr>
          <w:rFonts w:eastAsiaTheme="minorEastAsia"/>
        </w:rPr>
        <w:t>Příklad 2:   Barevně vyznač část celku odpovídající danému zlomku</w:t>
      </w:r>
    </w:p>
    <w:tbl>
      <w:tblPr>
        <w:tblStyle w:val="Mkatabulky"/>
        <w:tblW w:w="9865" w:type="dxa"/>
        <w:tblLook w:val="04A0" w:firstRow="1" w:lastRow="0" w:firstColumn="1" w:lastColumn="0" w:noHBand="0" w:noVBand="1"/>
      </w:tblPr>
      <w:tblGrid>
        <w:gridCol w:w="34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393F66" w:rsidTr="00A6489C">
        <w:tc>
          <w:tcPr>
            <w:tcW w:w="340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</w:tr>
      <w:tr w:rsidR="00393F66" w:rsidTr="00A6489C">
        <w:tc>
          <w:tcPr>
            <w:tcW w:w="340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</w:tr>
      <w:tr w:rsidR="00393F66" w:rsidTr="00A6489C">
        <w:tc>
          <w:tcPr>
            <w:tcW w:w="340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</w:tr>
      <w:tr w:rsidR="00393F66" w:rsidTr="00A6489C">
        <w:tc>
          <w:tcPr>
            <w:tcW w:w="340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</w:tr>
      <w:tr w:rsidR="00393F66" w:rsidTr="00A6489C">
        <w:tc>
          <w:tcPr>
            <w:tcW w:w="340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</w:tr>
      <w:tr w:rsidR="00393F66" w:rsidTr="00A6489C">
        <w:tc>
          <w:tcPr>
            <w:tcW w:w="340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393F66" w:rsidRDefault="00393F66" w:rsidP="00FB11F7">
            <w:pPr>
              <w:rPr>
                <w:rFonts w:eastAsiaTheme="minorEastAsia"/>
              </w:rPr>
            </w:pPr>
          </w:p>
        </w:tc>
      </w:tr>
    </w:tbl>
    <w:p w:rsidR="00393F66" w:rsidRDefault="00A6489C" w:rsidP="00FB11F7">
      <w:pPr>
        <w:rPr>
          <w:rFonts w:eastAsiaTheme="minorEastAsia"/>
        </w:rPr>
      </w:pPr>
      <w:r>
        <w:rPr>
          <w:rFonts w:eastAsiaTheme="minorEastAsia"/>
        </w:rPr>
        <w:t>Vzor:</w:t>
      </w:r>
    </w:p>
    <w:p w:rsidR="00393F66" w:rsidRDefault="00794EED" w:rsidP="00FB11F7">
      <w:pPr>
        <w:rPr>
          <w:rFonts w:eastAsiaTheme="minorEastAsia"/>
          <w:color w:val="00B050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3</m:t>
            </m:r>
          </m:den>
        </m:f>
      </m:oMath>
      <w:r w:rsidR="00A6489C" w:rsidRPr="004F0D3A">
        <w:rPr>
          <w:rFonts w:eastAsiaTheme="minorEastAsia"/>
          <w:color w:val="FF0000"/>
          <w:sz w:val="28"/>
          <w:szCs w:val="28"/>
        </w:rPr>
        <w:t xml:space="preserve">   ;   </w:t>
      </w:r>
      <m:oMath>
        <m:f>
          <m:fPr>
            <m:ctrlPr>
              <w:rPr>
                <w:rFonts w:ascii="Cambria Math" w:eastAsiaTheme="minorEastAsia" w:hAnsi="Cambria Math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00B050"/>
                <w:sz w:val="28"/>
                <w:szCs w:val="28"/>
              </w:rPr>
              <m:t>9</m:t>
            </m:r>
          </m:den>
        </m:f>
      </m:oMath>
      <w:r w:rsidR="004F0D3A" w:rsidRPr="004F0D3A">
        <w:rPr>
          <w:rFonts w:eastAsiaTheme="minorEastAsia"/>
          <w:color w:val="00B050"/>
          <w:sz w:val="28"/>
          <w:szCs w:val="28"/>
        </w:rPr>
        <w:t xml:space="preserve">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4F0D3A" w:rsidRPr="004F0D3A">
        <w:rPr>
          <w:rFonts w:eastAsiaTheme="minorEastAsia"/>
          <w:sz w:val="28"/>
          <w:szCs w:val="28"/>
        </w:rPr>
        <w:t xml:space="preserve">   </w:t>
      </w:r>
      <w:r w:rsidR="004F0D3A">
        <w:rPr>
          <w:rFonts w:eastAsiaTheme="minorEastAsia"/>
          <w:sz w:val="28"/>
          <w:szCs w:val="28"/>
        </w:rPr>
        <w:t xml:space="preserve"> </w:t>
      </w:r>
      <w:r w:rsidR="004F0D3A" w:rsidRPr="004F0D3A">
        <w:rPr>
          <w:rFonts w:eastAsiaTheme="minorEastAsia"/>
          <w:sz w:val="28"/>
          <w:szCs w:val="28"/>
        </w:rPr>
        <w:t xml:space="preserve">;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4F0D3A" w:rsidRPr="004F0D3A">
        <w:rPr>
          <w:rFonts w:eastAsiaTheme="minorEastAsia"/>
          <w:sz w:val="28"/>
          <w:szCs w:val="28"/>
        </w:rPr>
        <w:t xml:space="preserve">     </w:t>
      </w:r>
      <w:r w:rsidR="004F0D3A">
        <w:rPr>
          <w:rFonts w:eastAsiaTheme="minorEastAsia"/>
          <w:sz w:val="28"/>
          <w:szCs w:val="28"/>
        </w:rPr>
        <w:t>;</w:t>
      </w:r>
      <w:r w:rsidR="004F0D3A" w:rsidRPr="004F0D3A"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 w:rsidR="004F0D3A" w:rsidRPr="004F0D3A">
        <w:rPr>
          <w:rFonts w:eastAsiaTheme="minorEastAsia"/>
          <w:sz w:val="28"/>
          <w:szCs w:val="28"/>
        </w:rPr>
        <w:t xml:space="preserve">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4F0D3A" w:rsidRPr="004F0D3A">
        <w:rPr>
          <w:rFonts w:eastAsiaTheme="minorEastAsia"/>
          <w:sz w:val="28"/>
          <w:szCs w:val="28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4F0D3A" w:rsidRPr="004F0D3A">
        <w:rPr>
          <w:rFonts w:eastAsiaTheme="minorEastAsia"/>
          <w:sz w:val="28"/>
          <w:szCs w:val="28"/>
        </w:rPr>
        <w:t xml:space="preserve">           </w:t>
      </w:r>
      <w:r w:rsidR="004F0D3A">
        <w:rPr>
          <w:rFonts w:eastAsiaTheme="minorEastAsia"/>
          <w:sz w:val="28"/>
          <w:szCs w:val="28"/>
        </w:rPr>
        <w:t xml:space="preserve"> </w:t>
      </w:r>
      <w:r w:rsidR="004F0D3A" w:rsidRPr="004F0D3A">
        <w:rPr>
          <w:rFonts w:eastAsiaTheme="minorEastAsia"/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</w:p>
    <w:p w:rsidR="00BC43AC" w:rsidRDefault="004F0D3A" w:rsidP="00FB11F7">
      <w:pPr>
        <w:rPr>
          <w:rFonts w:eastAsiaTheme="minorEastAsia"/>
        </w:rPr>
      </w:pPr>
      <w:r w:rsidRPr="004F0D3A">
        <w:rPr>
          <w:rFonts w:eastAsiaTheme="minorEastAsia"/>
        </w:rPr>
        <w:t xml:space="preserve">Příklad 3:   </w:t>
      </w:r>
      <w:r>
        <w:rPr>
          <w:rFonts w:eastAsiaTheme="minorEastAsia"/>
        </w:rPr>
        <w:t>Vyber zlomky větší než 1, odhadni jejich velikost</w:t>
      </w:r>
      <w:r w:rsidR="00BC43AC">
        <w:rPr>
          <w:rFonts w:eastAsiaTheme="minorEastAsia"/>
        </w:rPr>
        <w:t xml:space="preserve">. Které zlomky </w:t>
      </w:r>
      <w:r w:rsidR="00A60449">
        <w:rPr>
          <w:rFonts w:eastAsiaTheme="minorEastAsia"/>
        </w:rPr>
        <w:t>j</w:t>
      </w:r>
      <w:r w:rsidR="00BC43AC">
        <w:rPr>
          <w:rFonts w:eastAsiaTheme="minorEastAsia"/>
        </w:rPr>
        <w:t xml:space="preserve">dou zapsat celým číslem? Které      </w:t>
      </w:r>
    </w:p>
    <w:p w:rsidR="004F0D3A" w:rsidRDefault="00BC43AC" w:rsidP="00FB11F7">
      <w:pPr>
        <w:rPr>
          <w:rFonts w:eastAsiaTheme="minorEastAsia"/>
        </w:rPr>
      </w:pPr>
      <w:r>
        <w:rPr>
          <w:rFonts w:eastAsiaTheme="minorEastAsia"/>
        </w:rPr>
        <w:t xml:space="preserve">                    zlomky jsou v základním tvaru?</w:t>
      </w:r>
    </w:p>
    <w:p w:rsidR="004F0D3A" w:rsidRPr="00BC43AC" w:rsidRDefault="00794EED" w:rsidP="00FB11F7">
      <w:pPr>
        <w:rPr>
          <w:rFonts w:eastAsiaTheme="minorEastAsia"/>
        </w:rPr>
      </w:pPr>
      <m:oMathPara>
        <m:oMathParaPr>
          <m:jc m:val="left"/>
        </m:oMathParaPr>
        <m:oMath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8</m:t>
              </m:r>
            </m:num>
            <m:den>
              <m:r>
                <w:rPr>
                  <w:rFonts w:ascii="Cambria Math" w:eastAsiaTheme="minorEastAsia" w:hAnsi="Cambria Math"/>
                </w:rPr>
                <m:t>14</m:t>
              </m:r>
            </m:den>
          </m:f>
          <m:r>
            <w:rPr>
              <w:rFonts w:ascii="Cambria Math" w:eastAsiaTheme="minorEastAsia" w:hAnsi="Cambria Math"/>
            </w:rPr>
            <m:t xml:space="preserve">   ;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</w:rPr>
                <m:t>4</m:t>
              </m:r>
            </m:den>
          </m:f>
          <m:r>
            <w:rPr>
              <w:rFonts w:ascii="Cambria Math" w:eastAsiaTheme="minorEastAsia" w:hAnsi="Cambria Math"/>
            </w:rPr>
            <m:t xml:space="preserve">    ;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16</m:t>
              </m:r>
            </m:den>
          </m:f>
          <m:r>
            <w:rPr>
              <w:rFonts w:ascii="Cambria Math" w:eastAsiaTheme="minorEastAsia" w:hAnsi="Cambria Math"/>
            </w:rPr>
            <m:t xml:space="preserve">    ;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27</m:t>
              </m:r>
            </m:num>
            <m:den>
              <m:r>
                <w:rPr>
                  <w:rFonts w:ascii="Cambria Math" w:eastAsiaTheme="minorEastAsia" w:hAnsi="Cambria Math"/>
                </w:rPr>
                <m:t>5</m:t>
              </m:r>
            </m:den>
          </m:f>
          <m:r>
            <w:rPr>
              <w:rFonts w:ascii="Cambria Math" w:eastAsiaTheme="minorEastAsia" w:hAnsi="Cambria Math"/>
            </w:rPr>
            <m:t xml:space="preserve">    ;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9</m:t>
              </m:r>
            </m:num>
            <m:den>
              <m:r>
                <w:rPr>
                  <w:rFonts w:ascii="Cambria Math" w:eastAsiaTheme="minorEastAsia" w:hAnsi="Cambria Math"/>
                </w:rPr>
                <m:t>3</m:t>
              </m:r>
            </m:den>
          </m:f>
          <m:r>
            <w:rPr>
              <w:rFonts w:ascii="Cambria Math" w:eastAsiaTheme="minorEastAsia" w:hAnsi="Cambria Math"/>
            </w:rPr>
            <m:t xml:space="preserve">    ;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57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 xml:space="preserve">    ;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7</m:t>
              </m:r>
            </m:num>
            <m:den>
              <m:r>
                <w:rPr>
                  <w:rFonts w:ascii="Cambria Math" w:eastAsiaTheme="minorEastAsia" w:hAnsi="Cambria Math"/>
                </w:rPr>
                <m:t>13</m:t>
              </m:r>
            </m:den>
          </m:f>
          <m:r>
            <w:rPr>
              <w:rFonts w:ascii="Cambria Math" w:eastAsiaTheme="minorEastAsia" w:hAnsi="Cambria Math"/>
            </w:rPr>
            <m:t xml:space="preserve">    ;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19</m:t>
              </m:r>
            </m:num>
            <m:den>
              <m:r>
                <w:rPr>
                  <w:rFonts w:ascii="Cambria Math" w:eastAsiaTheme="minorEastAsia" w:hAnsi="Cambria Math"/>
                </w:rPr>
                <m:t>7</m:t>
              </m:r>
            </m:den>
          </m:f>
          <m:r>
            <w:rPr>
              <w:rFonts w:ascii="Cambria Math" w:eastAsiaTheme="minorEastAsia" w:hAnsi="Cambria Math"/>
            </w:rPr>
            <m:t xml:space="preserve">    ;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</m:t>
              </m:r>
            </m:num>
            <m:den>
              <m:r>
                <w:rPr>
                  <w:rFonts w:ascii="Cambria Math" w:eastAsiaTheme="minorEastAsia" w:hAnsi="Cambria Math"/>
                </w:rPr>
                <m:t>6</m:t>
              </m:r>
            </m:den>
          </m:f>
          <m:r>
            <w:rPr>
              <w:rFonts w:ascii="Cambria Math" w:eastAsiaTheme="minorEastAsia" w:hAnsi="Cambria Math"/>
            </w:rPr>
            <m:t xml:space="preserve">    ;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16</m:t>
              </m:r>
            </m:num>
            <m:den>
              <m:r>
                <w:rPr>
                  <w:rFonts w:ascii="Cambria Math" w:eastAsiaTheme="minorEastAsia" w:hAnsi="Cambria Math"/>
                </w:rPr>
                <m:t>9</m:t>
              </m:r>
            </m:den>
          </m:f>
          <m:r>
            <w:rPr>
              <w:rFonts w:ascii="Cambria Math" w:eastAsiaTheme="minorEastAsia" w:hAnsi="Cambria Math"/>
            </w:rPr>
            <m:t xml:space="preserve">    ;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48</m:t>
              </m:r>
            </m:num>
            <m:den>
              <m:r>
                <w:rPr>
                  <w:rFonts w:ascii="Cambria Math" w:eastAsiaTheme="minorEastAsia" w:hAnsi="Cambria Math"/>
                </w:rPr>
                <m:t>8</m:t>
              </m:r>
            </m:den>
          </m:f>
          <m:r>
            <w:rPr>
              <w:rFonts w:ascii="Cambria Math" w:eastAsiaTheme="minorEastAsia" w:hAnsi="Cambria Math"/>
            </w:rPr>
            <m:t xml:space="preserve">    ;    </m:t>
          </m:r>
          <m:f>
            <m:fPr>
              <m:ctrlPr>
                <w:rPr>
                  <w:rFonts w:ascii="Cambria Math" w:eastAsiaTheme="minorEastAsia" w:hAnsi="Cambria Math"/>
                  <w:i/>
                </w:rPr>
              </m:ctrlPr>
            </m:fPr>
            <m:num>
              <m:r>
                <w:rPr>
                  <w:rFonts w:ascii="Cambria Math" w:eastAsiaTheme="minorEastAsia" w:hAnsi="Cambria Math"/>
                </w:rPr>
                <m:t>15</m:t>
              </m:r>
            </m:num>
            <m:den>
              <m:r>
                <w:rPr>
                  <w:rFonts w:ascii="Cambria Math" w:eastAsiaTheme="minorEastAsia" w:hAnsi="Cambria Math"/>
                </w:rPr>
                <m:t>14</m:t>
              </m:r>
            </m:den>
          </m:f>
        </m:oMath>
      </m:oMathPara>
    </w:p>
    <w:p w:rsidR="004F0D3A" w:rsidRPr="004F0D3A" w:rsidRDefault="00BC43AC" w:rsidP="00FB11F7">
      <w:pPr>
        <w:rPr>
          <w:rFonts w:eastAsiaTheme="minorEastAsia"/>
        </w:rPr>
      </w:pPr>
      <w:r>
        <w:rPr>
          <w:rFonts w:eastAsiaTheme="minorEastAsia"/>
        </w:rPr>
        <w:t xml:space="preserve">Vzor:  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 xml:space="preserve">…15:4=3 </m:t>
        </m:r>
        <m:d>
          <m:dPr>
            <m:ctrlPr>
              <w:rPr>
                <w:rFonts w:ascii="Cambria Math" w:eastAsiaTheme="minorEastAsia" w:hAnsi="Cambria Math"/>
                <w:i/>
              </w:rPr>
            </m:ctrlPr>
          </m:dPr>
          <m:e>
            <m:r>
              <w:rPr>
                <w:rFonts w:ascii="Cambria Math" w:eastAsiaTheme="minorEastAsia" w:hAnsi="Cambria Math"/>
              </w:rPr>
              <m:t>zbytek 3</m:t>
            </m:r>
          </m:e>
        </m:d>
        <m:r>
          <w:rPr>
            <w:rFonts w:ascii="Cambria Math" w:eastAsiaTheme="minorEastAsia" w:hAnsi="Cambria Math"/>
          </w:rPr>
          <m:t>;   3&lt;</m:t>
        </m:r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15</m:t>
            </m:r>
          </m:num>
          <m:den>
            <m:r>
              <w:rPr>
                <w:rFonts w:ascii="Cambria Math" w:eastAsiaTheme="minorEastAsia" w:hAnsi="Cambria Math"/>
              </w:rPr>
              <m:t>4</m:t>
            </m:r>
          </m:den>
        </m:f>
        <m:r>
          <w:rPr>
            <w:rFonts w:ascii="Cambria Math" w:eastAsiaTheme="minorEastAsia" w:hAnsi="Cambria Math"/>
          </w:rPr>
          <m:t>&lt;4</m:t>
        </m:r>
      </m:oMath>
    </w:p>
    <w:p w:rsidR="00393F66" w:rsidRDefault="00A60449" w:rsidP="00FB11F7">
      <w:r>
        <w:t>Zlomky větší než 1:</w:t>
      </w:r>
    </w:p>
    <w:p w:rsidR="00A60449" w:rsidRDefault="00A60449" w:rsidP="00FB11F7"/>
    <w:p w:rsidR="00A60449" w:rsidRDefault="00A60449" w:rsidP="00FB11F7"/>
    <w:p w:rsidR="00A60449" w:rsidRDefault="00A60449" w:rsidP="00FB11F7"/>
    <w:p w:rsidR="00A60449" w:rsidRDefault="00A60449" w:rsidP="00FB11F7"/>
    <w:p w:rsidR="00A60449" w:rsidRDefault="00A60449" w:rsidP="00FB11F7">
      <w:r>
        <w:t>Zlomky v základním tvaru:</w:t>
      </w:r>
    </w:p>
    <w:p w:rsidR="00050A62" w:rsidRDefault="00050A62" w:rsidP="00FB11F7"/>
    <w:p w:rsidR="00A60449" w:rsidRDefault="00A60449" w:rsidP="00FB11F7">
      <w:r>
        <w:t xml:space="preserve">Příklad 4:   </w:t>
      </w:r>
      <w:r w:rsidR="0018782D">
        <w:t>Doplň chybějící čísla</w:t>
      </w:r>
      <w:r w:rsidR="000C6269">
        <w:t xml:space="preserve"> – využij krácení nebo rozšiřování zlomků</w:t>
      </w:r>
    </w:p>
    <w:p w:rsidR="0018782D" w:rsidRDefault="00794EED" w:rsidP="00FB11F7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</m:t>
            </m:r>
          </m:den>
        </m:f>
      </m:oMath>
      <w:r w:rsidR="0018782D" w:rsidRPr="000C6269">
        <w:rPr>
          <w:rFonts w:eastAsiaTheme="minorEastAsia"/>
          <w:sz w:val="28"/>
          <w:szCs w:val="28"/>
        </w:rPr>
        <w:t xml:space="preserve">   ; </w:t>
      </w:r>
      <w:r w:rsidR="000C6269" w:rsidRPr="000C6269">
        <w:rPr>
          <w:rFonts w:eastAsiaTheme="minorEastAsia"/>
          <w:sz w:val="28"/>
          <w:szCs w:val="28"/>
        </w:rPr>
        <w:t xml:space="preserve"> </w:t>
      </w:r>
      <w:r w:rsidR="0018782D" w:rsidRPr="000C626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42</m:t>
            </m:r>
          </m:den>
        </m:f>
      </m:oMath>
      <w:r w:rsidR="0018782D" w:rsidRPr="000C6269">
        <w:rPr>
          <w:rFonts w:eastAsiaTheme="minorEastAsia"/>
          <w:sz w:val="28"/>
          <w:szCs w:val="28"/>
        </w:rPr>
        <w:t xml:space="preserve">   ;  </w:t>
      </w:r>
      <w:r w:rsidR="000C6269" w:rsidRPr="000C6269">
        <w:rPr>
          <w:rFonts w:eastAsiaTheme="minorEastAsia"/>
          <w:sz w:val="28"/>
          <w:szCs w:val="28"/>
        </w:rPr>
        <w:t xml:space="preserve">  </w:t>
      </w:r>
      <w:r w:rsidR="0018782D" w:rsidRPr="000C6269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den>
        </m:f>
      </m:oMath>
      <w:r w:rsidR="0018782D" w:rsidRPr="000C6269">
        <w:rPr>
          <w:rFonts w:eastAsiaTheme="minorEastAsia"/>
          <w:sz w:val="28"/>
          <w:szCs w:val="28"/>
        </w:rPr>
        <w:t xml:space="preserve">   ; </w:t>
      </w:r>
      <w:r w:rsidR="000C6269" w:rsidRPr="000C6269">
        <w:rPr>
          <w:rFonts w:eastAsiaTheme="minorEastAsia"/>
          <w:sz w:val="28"/>
          <w:szCs w:val="28"/>
        </w:rPr>
        <w:t xml:space="preserve">  </w:t>
      </w:r>
      <w:r w:rsidR="0018782D" w:rsidRPr="000C6269">
        <w:rPr>
          <w:rFonts w:eastAsiaTheme="minorEastAsia"/>
          <w:sz w:val="28"/>
          <w:szCs w:val="28"/>
        </w:rPr>
        <w:t xml:space="preserve">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="000C6269" w:rsidRPr="000C6269">
        <w:rPr>
          <w:rFonts w:eastAsiaTheme="minorEastAsia"/>
          <w:sz w:val="28"/>
          <w:szCs w:val="28"/>
        </w:rPr>
        <w:t xml:space="preserve">    ;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="000C6269" w:rsidRPr="000C6269">
        <w:rPr>
          <w:rFonts w:eastAsiaTheme="minorEastAsia"/>
          <w:sz w:val="28"/>
          <w:szCs w:val="28"/>
        </w:rPr>
        <w:t xml:space="preserve">  </w:t>
      </w:r>
      <w:r w:rsidR="000C6269">
        <w:rPr>
          <w:rFonts w:eastAsiaTheme="minorEastAsia"/>
          <w:sz w:val="28"/>
          <w:szCs w:val="28"/>
        </w:rPr>
        <w:t xml:space="preserve"> </w:t>
      </w:r>
      <w:r w:rsidR="000C6269" w:rsidRPr="000C6269">
        <w:rPr>
          <w:rFonts w:eastAsiaTheme="minorEastAsia"/>
          <w:sz w:val="28"/>
          <w:szCs w:val="28"/>
        </w:rPr>
        <w:t xml:space="preserve">;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240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  <w:r w:rsidR="000C6269">
        <w:rPr>
          <w:rFonts w:eastAsiaTheme="minorEastAsia"/>
          <w:sz w:val="28"/>
          <w:szCs w:val="28"/>
        </w:rPr>
        <w:t xml:space="preserve"> </w:t>
      </w:r>
    </w:p>
    <w:p w:rsidR="000C6269" w:rsidRDefault="000C6269" w:rsidP="00FB11F7">
      <w:pPr>
        <w:rPr>
          <w:rFonts w:eastAsiaTheme="minorEastAsia"/>
          <w:sz w:val="28"/>
          <w:szCs w:val="28"/>
        </w:rPr>
      </w:pPr>
    </w:p>
    <w:p w:rsidR="00050A62" w:rsidRDefault="00050A62" w:rsidP="00FB11F7">
      <w:pPr>
        <w:rPr>
          <w:rFonts w:eastAsiaTheme="minorEastAsia"/>
          <w:sz w:val="28"/>
          <w:szCs w:val="28"/>
        </w:rPr>
      </w:pPr>
    </w:p>
    <w:p w:rsidR="000C6269" w:rsidRDefault="009C2E7F" w:rsidP="00FB11F7">
      <w:pPr>
        <w:rPr>
          <w:rFonts w:eastAsiaTheme="minorEastAsia"/>
        </w:rPr>
      </w:pPr>
      <w:r w:rsidRPr="009C2E7F">
        <w:rPr>
          <w:rFonts w:eastAsiaTheme="minorEastAsia"/>
        </w:rPr>
        <w:t>Příklad 5:</w:t>
      </w:r>
      <w:r>
        <w:rPr>
          <w:rFonts w:eastAsiaTheme="minorEastAsia"/>
        </w:rPr>
        <w:t xml:space="preserve">   Doplň chybějící čísla – využij krácení i rozšiřování zlomků</w:t>
      </w:r>
    </w:p>
    <w:p w:rsidR="009C2E7F" w:rsidRPr="00206D37" w:rsidRDefault="00794EED" w:rsidP="00FB11F7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         </m:t>
            </m:r>
          </m:den>
        </m:f>
      </m:oMath>
      <w:r w:rsidR="009C2E7F" w:rsidRPr="00206D37">
        <w:rPr>
          <w:rFonts w:eastAsiaTheme="minorEastAsia"/>
          <w:sz w:val="28"/>
          <w:szCs w:val="28"/>
        </w:rPr>
        <w:t xml:space="preserve">   </w:t>
      </w:r>
      <w:r w:rsidR="00050A62" w:rsidRPr="00206D37">
        <w:rPr>
          <w:rFonts w:eastAsiaTheme="minorEastAsia"/>
          <w:sz w:val="28"/>
          <w:szCs w:val="28"/>
        </w:rPr>
        <w:t xml:space="preserve">   </w:t>
      </w:r>
      <w:r w:rsidR="009C2E7F" w:rsidRPr="00206D37">
        <w:rPr>
          <w:rFonts w:eastAsiaTheme="minorEastAsia"/>
          <w:sz w:val="28"/>
          <w:szCs w:val="28"/>
        </w:rPr>
        <w:t xml:space="preserve">  ;    </w:t>
      </w:r>
      <w:r w:rsidR="00050A62" w:rsidRPr="00206D37">
        <w:rPr>
          <w:rFonts w:eastAsiaTheme="minorEastAsia"/>
          <w:sz w:val="28"/>
          <w:szCs w:val="28"/>
        </w:rPr>
        <w:t xml:space="preserve">   </w:t>
      </w:r>
      <w:r w:rsidR="009C2E7F" w:rsidRPr="00206D37">
        <w:rPr>
          <w:rFonts w:eastAsiaTheme="minorEastAsia"/>
          <w:sz w:val="28"/>
          <w:szCs w:val="28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="009C2E7F" w:rsidRPr="00206D37">
        <w:rPr>
          <w:rFonts w:eastAsiaTheme="minorEastAsia"/>
          <w:sz w:val="28"/>
          <w:szCs w:val="28"/>
        </w:rPr>
        <w:t xml:space="preserve">    </w:t>
      </w:r>
      <w:r w:rsidR="00050A62" w:rsidRPr="00206D37">
        <w:rPr>
          <w:rFonts w:eastAsiaTheme="minorEastAsia"/>
          <w:sz w:val="28"/>
          <w:szCs w:val="28"/>
        </w:rPr>
        <w:t xml:space="preserve">   </w:t>
      </w:r>
      <w:r w:rsidR="009C2E7F" w:rsidRPr="00206D37">
        <w:rPr>
          <w:rFonts w:eastAsiaTheme="minorEastAsia"/>
          <w:sz w:val="28"/>
          <w:szCs w:val="28"/>
        </w:rPr>
        <w:t xml:space="preserve"> ;  </w:t>
      </w:r>
      <w:r w:rsidR="00050A62" w:rsidRPr="00206D37">
        <w:rPr>
          <w:rFonts w:eastAsiaTheme="minorEastAsia"/>
          <w:sz w:val="28"/>
          <w:szCs w:val="28"/>
        </w:rPr>
        <w:t xml:space="preserve">   </w:t>
      </w:r>
      <w:r w:rsidR="009C2E7F" w:rsidRPr="00206D37"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9C2E7F" w:rsidRPr="00206D37">
        <w:rPr>
          <w:rFonts w:eastAsiaTheme="minorEastAsia"/>
          <w:sz w:val="28"/>
          <w:szCs w:val="28"/>
        </w:rPr>
        <w:t xml:space="preserve">    </w:t>
      </w:r>
      <w:r w:rsidR="00050A62" w:rsidRPr="00206D37">
        <w:rPr>
          <w:rFonts w:eastAsiaTheme="minorEastAsia"/>
          <w:sz w:val="28"/>
          <w:szCs w:val="28"/>
        </w:rPr>
        <w:t xml:space="preserve">   </w:t>
      </w:r>
      <w:r w:rsidR="009C2E7F" w:rsidRPr="00206D37">
        <w:rPr>
          <w:rFonts w:eastAsiaTheme="minorEastAsia"/>
          <w:sz w:val="28"/>
          <w:szCs w:val="28"/>
        </w:rPr>
        <w:t xml:space="preserve"> ;  </w:t>
      </w:r>
      <w:r w:rsidR="00050A62" w:rsidRPr="00206D37">
        <w:rPr>
          <w:rFonts w:eastAsiaTheme="minorEastAsia"/>
          <w:sz w:val="28"/>
          <w:szCs w:val="28"/>
        </w:rPr>
        <w:t xml:space="preserve">   </w:t>
      </w:r>
      <w:r w:rsidR="009C2E7F" w:rsidRPr="00206D37">
        <w:rPr>
          <w:rFonts w:eastAsiaTheme="minorEastAsia"/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     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</w:p>
    <w:p w:rsidR="00050A62" w:rsidRDefault="00050A62" w:rsidP="00FB11F7">
      <w:pPr>
        <w:rPr>
          <w:rFonts w:eastAsiaTheme="minorEastAsia"/>
        </w:rPr>
      </w:pPr>
    </w:p>
    <w:p w:rsidR="00050A62" w:rsidRPr="009C2E7F" w:rsidRDefault="00050A62" w:rsidP="00FB11F7"/>
    <w:p w:rsidR="00393F66" w:rsidRDefault="00050A62" w:rsidP="00FB11F7">
      <w:r>
        <w:t>Příklad 6:   Zkrať na základní tvar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206D37" w:rsidRPr="008A4937" w:rsidTr="00E84510">
        <w:tc>
          <w:tcPr>
            <w:tcW w:w="3402" w:type="dxa"/>
          </w:tcPr>
          <w:p w:rsidR="008A4937" w:rsidRPr="008A4937" w:rsidRDefault="00794EED" w:rsidP="008A493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8A4937" w:rsidRPr="008A4937" w:rsidRDefault="00794EED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8A4937" w:rsidRPr="00E84510" w:rsidRDefault="00794EED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28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E84510" w:rsidRPr="00E84510" w:rsidRDefault="00E84510" w:rsidP="00FB11F7">
            <w:pPr>
              <w:rPr>
                <w:rFonts w:eastAsiaTheme="minorEastAsia"/>
                <w:sz w:val="28"/>
                <w:szCs w:val="28"/>
              </w:rPr>
            </w:pPr>
          </w:p>
          <w:p w:rsidR="00E84510" w:rsidRPr="008A4937" w:rsidRDefault="00E84510" w:rsidP="00FB11F7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206D37" w:rsidRPr="008A4937" w:rsidTr="00E84510">
        <w:tc>
          <w:tcPr>
            <w:tcW w:w="3402" w:type="dxa"/>
          </w:tcPr>
          <w:p w:rsidR="00206D37" w:rsidRPr="008A4937" w:rsidRDefault="00794EED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206D37" w:rsidRPr="008A4937" w:rsidRDefault="00794EED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54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18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206D37" w:rsidRPr="00E84510" w:rsidRDefault="00794EED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36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E84510" w:rsidRPr="00E84510" w:rsidRDefault="00E84510" w:rsidP="00FB11F7">
            <w:pPr>
              <w:rPr>
                <w:rFonts w:eastAsiaTheme="minorEastAsia"/>
                <w:sz w:val="28"/>
                <w:szCs w:val="28"/>
              </w:rPr>
            </w:pPr>
          </w:p>
          <w:p w:rsidR="00E84510" w:rsidRPr="008A4937" w:rsidRDefault="00E84510" w:rsidP="00FB11F7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206D37" w:rsidRPr="008A4937" w:rsidTr="00E84510">
        <w:tc>
          <w:tcPr>
            <w:tcW w:w="3402" w:type="dxa"/>
          </w:tcPr>
          <w:p w:rsidR="00206D37" w:rsidRPr="008A4937" w:rsidRDefault="00794EED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206D37" w:rsidRPr="008A4937" w:rsidRDefault="00794EED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84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64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206D37" w:rsidRPr="00E84510" w:rsidRDefault="00794EED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33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E84510" w:rsidRPr="00E84510" w:rsidRDefault="00E84510" w:rsidP="00FB11F7">
            <w:pPr>
              <w:rPr>
                <w:rFonts w:eastAsiaTheme="minorEastAsia"/>
                <w:sz w:val="28"/>
                <w:szCs w:val="28"/>
              </w:rPr>
            </w:pPr>
          </w:p>
          <w:p w:rsidR="00E84510" w:rsidRPr="008A4937" w:rsidRDefault="00E84510" w:rsidP="00FB11F7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206D37" w:rsidRPr="008A4937" w:rsidTr="00E84510">
        <w:tc>
          <w:tcPr>
            <w:tcW w:w="3402" w:type="dxa"/>
          </w:tcPr>
          <w:p w:rsidR="00206D37" w:rsidRPr="008A4937" w:rsidRDefault="00794EED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70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45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206D37" w:rsidRPr="008A4937" w:rsidRDefault="00794EED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32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206D37" w:rsidRPr="00E84510" w:rsidRDefault="00794EED" w:rsidP="00FB11F7">
            <w:pPr>
              <w:rPr>
                <w:rFonts w:eastAsiaTheme="minorEastAsia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26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8"/>
                        <w:szCs w:val="28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/>
                    <w:sz w:val="28"/>
                    <w:szCs w:val="28"/>
                  </w:rPr>
                  <m:t>=</m:t>
                </m:r>
              </m:oMath>
            </m:oMathPara>
          </w:p>
          <w:p w:rsidR="00E84510" w:rsidRPr="00E84510" w:rsidRDefault="00E84510" w:rsidP="00FB11F7">
            <w:pPr>
              <w:rPr>
                <w:rFonts w:eastAsiaTheme="minorEastAsia"/>
                <w:sz w:val="28"/>
                <w:szCs w:val="28"/>
              </w:rPr>
            </w:pPr>
          </w:p>
          <w:p w:rsidR="00E84510" w:rsidRPr="00E84510" w:rsidRDefault="00E84510" w:rsidP="00FB11F7">
            <w:pPr>
              <w:rPr>
                <w:rFonts w:eastAsiaTheme="minorEastAsia"/>
                <w:sz w:val="28"/>
                <w:szCs w:val="28"/>
              </w:rPr>
            </w:pPr>
          </w:p>
        </w:tc>
      </w:tr>
      <w:tr w:rsidR="00E84510" w:rsidRPr="008A4937" w:rsidTr="00E84510">
        <w:tc>
          <w:tcPr>
            <w:tcW w:w="3402" w:type="dxa"/>
          </w:tcPr>
          <w:p w:rsidR="00E84510" w:rsidRPr="00E84510" w:rsidRDefault="00794EED" w:rsidP="00FB11F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240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96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</w:tc>
        <w:tc>
          <w:tcPr>
            <w:tcW w:w="3402" w:type="dxa"/>
          </w:tcPr>
          <w:p w:rsidR="00E84510" w:rsidRPr="00E84510" w:rsidRDefault="00794EED" w:rsidP="00FB11F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180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8"/>
                        <w:szCs w:val="28"/>
                      </w:rPr>
                      <m:t>75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8"/>
                    <w:szCs w:val="28"/>
                  </w:rPr>
                  <m:t>=</m:t>
                </m:r>
              </m:oMath>
            </m:oMathPara>
          </w:p>
          <w:p w:rsidR="00E84510" w:rsidRPr="00666F2C" w:rsidRDefault="00E84510" w:rsidP="00FB11F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E84510" w:rsidRPr="002271A3" w:rsidRDefault="00E84510" w:rsidP="00FB11F7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:rsidR="00050A62" w:rsidRPr="00206D37" w:rsidRDefault="00206D37" w:rsidP="00FB11F7">
      <w:r>
        <w:rPr>
          <w:rFonts w:eastAsiaTheme="minorEastAsia"/>
        </w:rPr>
        <w:t xml:space="preserve">                        </w:t>
      </w:r>
    </w:p>
    <w:p w:rsidR="00393F66" w:rsidRDefault="00393F66" w:rsidP="00FB11F7"/>
    <w:p w:rsidR="00E84510" w:rsidRDefault="00E84510" w:rsidP="00FB11F7"/>
    <w:p w:rsidR="00E84510" w:rsidRDefault="00380685" w:rsidP="00FB11F7">
      <w:r>
        <w:t>Výsledky</w:t>
      </w:r>
      <w:r w:rsidR="00E84510">
        <w:t xml:space="preserve"> příkladů:</w:t>
      </w:r>
    </w:p>
    <w:p w:rsidR="00380685" w:rsidRDefault="00380685" w:rsidP="00FB11F7">
      <w:pPr>
        <w:rPr>
          <w:rFonts w:eastAsiaTheme="minorEastAsia"/>
          <w:color w:val="FF0000"/>
          <w:sz w:val="24"/>
          <w:szCs w:val="24"/>
        </w:rPr>
      </w:pPr>
      <w:r>
        <w:t>Příklad 1</w:t>
      </w:r>
      <w:r w:rsidRPr="00380685">
        <w:rPr>
          <w:sz w:val="24"/>
          <w:szCs w:val="24"/>
        </w:rPr>
        <w:t xml:space="preserve">:   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</w:rPr>
              <m:t>4</m:t>
            </m:r>
          </m:den>
        </m:f>
      </m:oMath>
      <w:r w:rsidRPr="00380685">
        <w:rPr>
          <w:rFonts w:eastAsiaTheme="minorEastAsia"/>
          <w:color w:val="FF0000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20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10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2</m:t>
            </m:r>
          </m:den>
        </m:f>
      </m:oMath>
      <w:r w:rsidRPr="00380685">
        <w:rPr>
          <w:rFonts w:eastAsiaTheme="minorEastAsia"/>
          <w:color w:val="FF0000"/>
          <w:sz w:val="24"/>
          <w:szCs w:val="24"/>
        </w:rPr>
        <w:t xml:space="preserve">         </w:t>
      </w:r>
      <w:r w:rsidRPr="00380685">
        <w:rPr>
          <w:rFonts w:eastAsiaTheme="minorEastAsia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24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32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3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</m:den>
        </m:f>
      </m:oMath>
      <w:r w:rsidRPr="00380685">
        <w:rPr>
          <w:rFonts w:eastAsiaTheme="minorEastAsia"/>
          <w:color w:val="FF0000"/>
          <w:sz w:val="24"/>
          <w:szCs w:val="24"/>
        </w:rPr>
        <w:t xml:space="preserve">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</m:t>
        </m:r>
        <m:r>
          <w:rPr>
            <w:rFonts w:ascii="Cambria Math" w:eastAsiaTheme="minorEastAsia" w:hAnsi="Cambria Math"/>
            <w:color w:val="FF0000"/>
            <w:sz w:val="24"/>
            <w:szCs w:val="24"/>
          </w:rPr>
          <m:t xml:space="preserve"> </m:t>
        </m:r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4</m:t>
            </m:r>
          </m:den>
        </m:f>
      </m:oMath>
      <w:r w:rsidRPr="00380685">
        <w:rPr>
          <w:rFonts w:eastAsiaTheme="minorEastAsia"/>
          <w:color w:val="FF0000"/>
          <w:sz w:val="24"/>
          <w:szCs w:val="24"/>
        </w:rPr>
        <w:t xml:space="preserve">          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4"/>
                <w:szCs w:val="24"/>
              </w:rPr>
              <m:t>12</m:t>
            </m:r>
          </m:den>
        </m:f>
      </m:oMath>
      <w:r>
        <w:rPr>
          <w:rFonts w:eastAsiaTheme="minorEastAsia"/>
          <w:color w:val="FF0000"/>
          <w:sz w:val="24"/>
          <w:szCs w:val="24"/>
        </w:rPr>
        <w:t xml:space="preserve">  </w:t>
      </w:r>
    </w:p>
    <w:p w:rsidR="006749B0" w:rsidRDefault="006749B0" w:rsidP="00FB11F7"/>
    <w:p w:rsidR="00380685" w:rsidRPr="0021302B" w:rsidRDefault="0021302B" w:rsidP="00FB11F7">
      <w:r w:rsidRPr="0021302B">
        <w:t>Příklad 2:</w:t>
      </w:r>
      <w:r>
        <w:t xml:space="preserve">   Například</w:t>
      </w:r>
    </w:p>
    <w:tbl>
      <w:tblPr>
        <w:tblStyle w:val="Mkatabulky"/>
        <w:tblW w:w="9865" w:type="dxa"/>
        <w:tblLook w:val="04A0" w:firstRow="1" w:lastRow="0" w:firstColumn="1" w:lastColumn="0" w:noHBand="0" w:noVBand="1"/>
      </w:tblPr>
      <w:tblGrid>
        <w:gridCol w:w="340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9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</w:tblGrid>
      <w:tr w:rsidR="0021302B" w:rsidTr="0021302B">
        <w:tc>
          <w:tcPr>
            <w:tcW w:w="340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C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</w:tr>
      <w:tr w:rsidR="0021302B" w:rsidTr="0021302B">
        <w:tc>
          <w:tcPr>
            <w:tcW w:w="340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C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</w:tr>
      <w:tr w:rsidR="0021302B" w:rsidTr="0021302B">
        <w:tc>
          <w:tcPr>
            <w:tcW w:w="340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C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</w:tr>
      <w:tr w:rsidR="0021302B" w:rsidTr="0021302B">
        <w:tc>
          <w:tcPr>
            <w:tcW w:w="340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C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D05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D9D9D9" w:themeFill="background1" w:themeFillShade="D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</w:tr>
      <w:tr w:rsidR="0021302B" w:rsidTr="0021302B">
        <w:tc>
          <w:tcPr>
            <w:tcW w:w="340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C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D05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</w:tr>
      <w:tr w:rsidR="0021302B" w:rsidTr="0021302B">
        <w:tc>
          <w:tcPr>
            <w:tcW w:w="340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0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00B05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FF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  <w:shd w:val="clear" w:color="auto" w:fill="FFC00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9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D05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00B0F0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tcBorders>
              <w:top w:val="nil"/>
              <w:bottom w:val="nil"/>
            </w:tcBorders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  <w:tc>
          <w:tcPr>
            <w:tcW w:w="328" w:type="dxa"/>
            <w:shd w:val="clear" w:color="auto" w:fill="92CDDC" w:themeFill="accent5" w:themeFillTint="99"/>
          </w:tcPr>
          <w:p w:rsidR="0021302B" w:rsidRDefault="0021302B" w:rsidP="00EA627C">
            <w:pPr>
              <w:rPr>
                <w:rFonts w:eastAsiaTheme="minorEastAsia"/>
              </w:rPr>
            </w:pPr>
          </w:p>
        </w:tc>
      </w:tr>
    </w:tbl>
    <w:p w:rsidR="0021302B" w:rsidRDefault="0021302B" w:rsidP="0021302B">
      <w:pPr>
        <w:rPr>
          <w:rFonts w:eastAsiaTheme="minorEastAsia"/>
        </w:rPr>
      </w:pPr>
      <w:r>
        <w:rPr>
          <w:rFonts w:eastAsiaTheme="minorEastAsia"/>
        </w:rPr>
        <w:t>Vzor:</w:t>
      </w:r>
    </w:p>
    <w:p w:rsidR="0021302B" w:rsidRDefault="00794EED" w:rsidP="0021302B">
      <w:pPr>
        <w:rPr>
          <w:rFonts w:eastAsiaTheme="minorEastAsia"/>
          <w:color w:val="00B050"/>
          <w:sz w:val="28"/>
          <w:szCs w:val="28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8"/>
                <w:szCs w:val="28"/>
              </w:rPr>
              <m:t>3</m:t>
            </m:r>
          </m:den>
        </m:f>
      </m:oMath>
      <w:r w:rsidR="0021302B" w:rsidRPr="004F0D3A">
        <w:rPr>
          <w:rFonts w:eastAsiaTheme="minorEastAsia"/>
          <w:color w:val="FF0000"/>
          <w:sz w:val="28"/>
          <w:szCs w:val="28"/>
        </w:rPr>
        <w:t xml:space="preserve">   ;   </w:t>
      </w:r>
      <m:oMath>
        <m:f>
          <m:fPr>
            <m:ctrlPr>
              <w:rPr>
                <w:rFonts w:ascii="Cambria Math" w:eastAsiaTheme="minorEastAsia" w:hAnsi="Cambria Math"/>
                <w:i/>
                <w:color w:val="00B050"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color w:val="00B050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color w:val="00B050"/>
                <w:sz w:val="28"/>
                <w:szCs w:val="28"/>
              </w:rPr>
              <m:t>9</m:t>
            </m:r>
          </m:den>
        </m:f>
      </m:oMath>
      <w:r w:rsidR="0021302B" w:rsidRPr="004F0D3A">
        <w:rPr>
          <w:rFonts w:eastAsiaTheme="minorEastAsia"/>
          <w:color w:val="00B050"/>
          <w:sz w:val="28"/>
          <w:szCs w:val="28"/>
        </w:rPr>
        <w:t xml:space="preserve">          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</m:t>
            </m:r>
          </m:den>
        </m:f>
      </m:oMath>
      <w:r w:rsidR="0021302B" w:rsidRPr="004F0D3A">
        <w:rPr>
          <w:rFonts w:eastAsiaTheme="minorEastAsia"/>
          <w:sz w:val="28"/>
          <w:szCs w:val="28"/>
        </w:rPr>
        <w:t xml:space="preserve">   </w:t>
      </w:r>
      <w:r w:rsidR="0021302B">
        <w:rPr>
          <w:rFonts w:eastAsiaTheme="minorEastAsia"/>
          <w:sz w:val="28"/>
          <w:szCs w:val="28"/>
        </w:rPr>
        <w:t xml:space="preserve"> </w:t>
      </w:r>
      <w:r w:rsidR="0021302B" w:rsidRPr="004F0D3A">
        <w:rPr>
          <w:rFonts w:eastAsiaTheme="minorEastAsia"/>
          <w:sz w:val="28"/>
          <w:szCs w:val="28"/>
        </w:rPr>
        <w:t xml:space="preserve">;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</m:t>
            </m:r>
          </m:den>
        </m:f>
      </m:oMath>
      <w:r w:rsidR="0021302B" w:rsidRPr="004F0D3A">
        <w:rPr>
          <w:rFonts w:eastAsiaTheme="minorEastAsia"/>
          <w:sz w:val="28"/>
          <w:szCs w:val="28"/>
        </w:rPr>
        <w:t xml:space="preserve">     </w:t>
      </w:r>
      <w:r w:rsidR="0021302B">
        <w:rPr>
          <w:rFonts w:eastAsiaTheme="minorEastAsia"/>
          <w:sz w:val="28"/>
          <w:szCs w:val="28"/>
        </w:rPr>
        <w:t>;</w:t>
      </w:r>
      <w:r w:rsidR="0021302B" w:rsidRPr="004F0D3A">
        <w:rPr>
          <w:rFonts w:eastAsiaTheme="minorEastAsia"/>
          <w:sz w:val="28"/>
          <w:szCs w:val="28"/>
        </w:rPr>
        <w:t xml:space="preserve">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20</m:t>
            </m:r>
          </m:den>
        </m:f>
      </m:oMath>
      <w:r w:rsidR="0021302B" w:rsidRPr="004F0D3A">
        <w:rPr>
          <w:rFonts w:eastAsiaTheme="minorEastAsia"/>
          <w:sz w:val="28"/>
          <w:szCs w:val="28"/>
        </w:rPr>
        <w:t xml:space="preserve">    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den>
        </m:f>
      </m:oMath>
      <w:r w:rsidR="0021302B" w:rsidRPr="004F0D3A">
        <w:rPr>
          <w:rFonts w:eastAsiaTheme="minorEastAsia"/>
          <w:sz w:val="28"/>
          <w:szCs w:val="28"/>
        </w:rPr>
        <w:t xml:space="preserve">            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</m:oMath>
      <w:r w:rsidR="0021302B" w:rsidRPr="004F0D3A">
        <w:rPr>
          <w:rFonts w:eastAsiaTheme="minorEastAsia"/>
          <w:sz w:val="28"/>
          <w:szCs w:val="28"/>
        </w:rPr>
        <w:t xml:space="preserve">           </w:t>
      </w:r>
      <w:r w:rsidR="0021302B">
        <w:rPr>
          <w:rFonts w:eastAsiaTheme="minorEastAsia"/>
          <w:sz w:val="28"/>
          <w:szCs w:val="28"/>
        </w:rPr>
        <w:t xml:space="preserve"> </w:t>
      </w:r>
      <w:r w:rsidR="0021302B" w:rsidRPr="004F0D3A">
        <w:rPr>
          <w:rFonts w:eastAsiaTheme="minorEastAsia"/>
          <w:sz w:val="28"/>
          <w:szCs w:val="28"/>
        </w:rPr>
        <w:t xml:space="preserve">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</w:p>
    <w:p w:rsidR="006749B0" w:rsidRDefault="006749B0" w:rsidP="00FB11F7">
      <w:pPr>
        <w:rPr>
          <w:sz w:val="24"/>
          <w:szCs w:val="24"/>
        </w:rPr>
      </w:pPr>
    </w:p>
    <w:p w:rsidR="0021302B" w:rsidRDefault="0021302B" w:rsidP="00FB11F7">
      <w:pPr>
        <w:rPr>
          <w:sz w:val="24"/>
          <w:szCs w:val="24"/>
        </w:rPr>
      </w:pPr>
      <w:r>
        <w:rPr>
          <w:sz w:val="24"/>
          <w:szCs w:val="24"/>
        </w:rPr>
        <w:t>Příklad 3:</w:t>
      </w:r>
    </w:p>
    <w:p w:rsidR="0021302B" w:rsidRDefault="0021302B" w:rsidP="00FB11F7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Zlomky větší než 1:  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…5&lt;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&lt;6</m:t>
        </m:r>
      </m:oMath>
      <w:r>
        <w:rPr>
          <w:rFonts w:eastAsiaTheme="minorEastAsia"/>
          <w:sz w:val="24"/>
          <w:szCs w:val="24"/>
        </w:rPr>
        <w:t xml:space="preserve">   </w:t>
      </w:r>
      <w:r w:rsidR="000A122E">
        <w:rPr>
          <w:rFonts w:eastAsiaTheme="minorEastAsia"/>
          <w:sz w:val="24"/>
          <w:szCs w:val="24"/>
        </w:rPr>
        <w:t xml:space="preserve">   </w:t>
      </w:r>
      <w:r>
        <w:rPr>
          <w:rFonts w:eastAsiaTheme="minorEastAsia"/>
          <w:sz w:val="24"/>
          <w:szCs w:val="24"/>
        </w:rPr>
        <w:t xml:space="preserve">  </w:t>
      </w:r>
      <w:r w:rsidR="000A122E">
        <w:rPr>
          <w:rFonts w:eastAsiaTheme="minorEastAsia"/>
          <w:sz w:val="24"/>
          <w:szCs w:val="24"/>
        </w:rPr>
        <w:t xml:space="preserve">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=3</m:t>
        </m:r>
      </m:oMath>
      <w:r>
        <w:rPr>
          <w:rFonts w:eastAsiaTheme="minorEastAsia"/>
          <w:sz w:val="24"/>
          <w:szCs w:val="24"/>
        </w:rPr>
        <w:t xml:space="preserve">       </w:t>
      </w:r>
      <w:r w:rsidR="000A122E">
        <w:rPr>
          <w:rFonts w:eastAsiaTheme="minorEastAsia"/>
          <w:sz w:val="24"/>
          <w:szCs w:val="24"/>
        </w:rPr>
        <w:t xml:space="preserve">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…6&lt;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&lt;7</m:t>
        </m:r>
      </m:oMath>
      <w:r w:rsidR="000A122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    </w:t>
      </w:r>
      <w:r w:rsidR="000A122E">
        <w:rPr>
          <w:rFonts w:eastAsiaTheme="minorEastAsia"/>
          <w:sz w:val="24"/>
          <w:szCs w:val="24"/>
        </w:rPr>
        <w:t xml:space="preserve">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…1&lt;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&lt;2 </m:t>
        </m:r>
      </m:oMath>
      <w:r>
        <w:rPr>
          <w:rFonts w:eastAsiaTheme="minorEastAsia"/>
          <w:sz w:val="24"/>
          <w:szCs w:val="24"/>
        </w:rPr>
        <w:t xml:space="preserve">    </w:t>
      </w:r>
      <m:oMath>
        <m:r>
          <w:rPr>
            <w:rFonts w:ascii="Cambria Math" w:eastAsiaTheme="minorEastAsia" w:hAnsi="Cambria Math"/>
            <w:sz w:val="24"/>
            <w:szCs w:val="24"/>
          </w:rPr>
          <m:t xml:space="preserve">                                 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8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=6</m:t>
        </m:r>
      </m:oMath>
      <w:r w:rsidR="000A122E">
        <w:rPr>
          <w:rFonts w:eastAsiaTheme="minorEastAsia"/>
          <w:sz w:val="24"/>
          <w:szCs w:val="24"/>
        </w:rPr>
        <w:t xml:space="preserve"> 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…1&lt;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&lt;2</m:t>
        </m:r>
      </m:oMath>
      <w:r w:rsidR="000A122E">
        <w:rPr>
          <w:rFonts w:eastAsiaTheme="minorEastAsia"/>
          <w:sz w:val="24"/>
          <w:szCs w:val="24"/>
        </w:rPr>
        <w:t xml:space="preserve"> </w:t>
      </w:r>
    </w:p>
    <w:p w:rsidR="000A122E" w:rsidRDefault="000A122E" w:rsidP="00FB11F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Zlomky, které jdou zapsat celým číslem: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=3 ;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48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=8 ; 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>=1</m:t>
        </m:r>
      </m:oMath>
    </w:p>
    <w:p w:rsidR="000A122E" w:rsidRDefault="000A122E" w:rsidP="00FB11F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Zlomky v základním tvaru:   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;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;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13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;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19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7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; 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16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den>
        </m:f>
        <m:r>
          <w:rPr>
            <w:rFonts w:ascii="Cambria Math" w:eastAsiaTheme="minorEastAsia" w:hAnsi="Cambria Math"/>
            <w:sz w:val="24"/>
            <w:szCs w:val="24"/>
          </w:rPr>
          <m:t xml:space="preserve"> ;   </m:t>
        </m:r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15</m:t>
            </m:r>
          </m:num>
          <m:den>
            <m:r>
              <w:rPr>
                <w:rFonts w:ascii="Cambria Math" w:eastAsiaTheme="minorEastAsia" w:hAnsi="Cambria Math"/>
                <w:sz w:val="24"/>
                <w:szCs w:val="24"/>
              </w:rPr>
              <m:t>14</m:t>
            </m:r>
          </m:den>
        </m:f>
      </m:oMath>
    </w:p>
    <w:p w:rsidR="006749B0" w:rsidRDefault="006749B0" w:rsidP="00FB11F7">
      <w:pPr>
        <w:rPr>
          <w:rFonts w:eastAsiaTheme="minorEastAsia"/>
          <w:sz w:val="24"/>
          <w:szCs w:val="24"/>
        </w:rPr>
      </w:pPr>
    </w:p>
    <w:p w:rsidR="000A122E" w:rsidRDefault="000A122E" w:rsidP="00FB11F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Příklad 4:</w:t>
      </w:r>
    </w:p>
    <w:p w:rsidR="000A122E" w:rsidRDefault="00794EED" w:rsidP="000A122E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12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15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 5   </m:t>
            </m:r>
          </m:den>
        </m:f>
      </m:oMath>
      <w:r w:rsidR="000A122E">
        <w:rPr>
          <w:rFonts w:eastAsiaTheme="minorEastAsia"/>
          <w:sz w:val="28"/>
          <w:szCs w:val="28"/>
        </w:rPr>
        <w:t xml:space="preserve"> </w:t>
      </w:r>
      <w:r w:rsidR="000A122E" w:rsidRPr="000C6269">
        <w:rPr>
          <w:rFonts w:eastAsiaTheme="minorEastAsia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2  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14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42</m:t>
            </m:r>
          </m:den>
        </m:f>
      </m:oMath>
      <w:r w:rsidR="000A122E" w:rsidRPr="000C6269">
        <w:rPr>
          <w:rFonts w:eastAsiaTheme="minorEastAsia"/>
          <w:sz w:val="28"/>
          <w:szCs w:val="28"/>
        </w:rPr>
        <w:t xml:space="preserve">  ;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32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96  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21</m:t>
            </m:r>
          </m:den>
        </m:f>
      </m:oMath>
      <w:r w:rsidR="000A122E" w:rsidRPr="000C6269">
        <w:rPr>
          <w:rFonts w:eastAsiaTheme="minorEastAsia"/>
          <w:sz w:val="28"/>
          <w:szCs w:val="28"/>
        </w:rPr>
        <w:t xml:space="preserve">  ;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60    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="000A122E" w:rsidRPr="000C6269">
        <w:rPr>
          <w:rFonts w:eastAsiaTheme="minorEastAsia"/>
          <w:sz w:val="28"/>
          <w:szCs w:val="28"/>
        </w:rPr>
        <w:t xml:space="preserve">  ;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 40  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15</m:t>
            </m:r>
          </m:den>
        </m:f>
      </m:oMath>
      <w:r w:rsidR="000A122E" w:rsidRPr="000C6269">
        <w:rPr>
          <w:rFonts w:eastAsiaTheme="minorEastAsia"/>
          <w:sz w:val="28"/>
          <w:szCs w:val="28"/>
        </w:rPr>
        <w:t xml:space="preserve"> </w:t>
      </w:r>
      <w:r w:rsidR="000A122E">
        <w:rPr>
          <w:rFonts w:eastAsiaTheme="minorEastAsia"/>
          <w:sz w:val="28"/>
          <w:szCs w:val="28"/>
        </w:rPr>
        <w:t xml:space="preserve"> </w:t>
      </w:r>
      <w:r w:rsidR="000A122E" w:rsidRPr="000C6269">
        <w:rPr>
          <w:rFonts w:eastAsiaTheme="minorEastAsia"/>
          <w:sz w:val="28"/>
          <w:szCs w:val="28"/>
        </w:rPr>
        <w:t xml:space="preserve">;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12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240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100</m:t>
            </m:r>
          </m:den>
        </m:f>
      </m:oMath>
      <w:r w:rsidR="000A122E">
        <w:rPr>
          <w:rFonts w:eastAsiaTheme="minorEastAsia"/>
          <w:sz w:val="28"/>
          <w:szCs w:val="28"/>
        </w:rPr>
        <w:t xml:space="preserve"> </w:t>
      </w:r>
    </w:p>
    <w:p w:rsidR="000A122E" w:rsidRDefault="000A122E" w:rsidP="00FB11F7">
      <w:pPr>
        <w:rPr>
          <w:rFonts w:eastAsiaTheme="minorEastAsia"/>
          <w:sz w:val="24"/>
          <w:szCs w:val="24"/>
        </w:rPr>
      </w:pPr>
    </w:p>
    <w:p w:rsidR="000A122E" w:rsidRDefault="006749B0" w:rsidP="00FB11F7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Příklad 5:</w:t>
      </w:r>
    </w:p>
    <w:p w:rsidR="006749B0" w:rsidRPr="0044342D" w:rsidRDefault="00794EED" w:rsidP="006749B0">
      <w:pPr>
        <w:rPr>
          <w:rFonts w:eastAsiaTheme="minorEastAsia"/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 xml:space="preserve">  14   </m:t>
            </m:r>
          </m:den>
        </m:f>
      </m:oMath>
      <w:r w:rsidR="006749B0" w:rsidRPr="00206D37">
        <w:rPr>
          <w:rFonts w:eastAsiaTheme="minorEastAsia"/>
          <w:sz w:val="28"/>
          <w:szCs w:val="28"/>
        </w:rPr>
        <w:t xml:space="preserve">        ;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42 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12</m:t>
            </m:r>
          </m:den>
        </m:f>
      </m:oMath>
      <w:r w:rsidR="006749B0" w:rsidRPr="00206D37">
        <w:rPr>
          <w:rFonts w:eastAsiaTheme="minorEastAsia"/>
          <w:sz w:val="28"/>
          <w:szCs w:val="28"/>
        </w:rPr>
        <w:t xml:space="preserve">        ;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18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4   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6</m:t>
            </m:r>
          </m:den>
        </m:f>
      </m:oMath>
      <w:r w:rsidR="006749B0" w:rsidRPr="00206D37">
        <w:rPr>
          <w:rFonts w:eastAsiaTheme="minorEastAsia"/>
          <w:sz w:val="28"/>
          <w:szCs w:val="28"/>
        </w:rPr>
        <w:t xml:space="preserve">        ;        </w:t>
      </w:r>
      <m:oMath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45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 xml:space="preserve">    60    </m:t>
            </m:r>
          </m:den>
        </m:f>
        <m:r>
          <w:rPr>
            <w:rFonts w:ascii="Cambria Math" w:eastAsiaTheme="minorEastAsia" w:hAnsi="Cambria Math"/>
            <w:sz w:val="28"/>
            <w:szCs w:val="28"/>
          </w:rPr>
          <m:t xml:space="preserve"> =  </m:t>
        </m:r>
        <m:f>
          <m:fPr>
            <m:ctrlPr>
              <w:rPr>
                <w:rFonts w:ascii="Cambria Math" w:eastAsiaTheme="minorEastAsia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eastAsiaTheme="minorEastAsia" w:hAnsi="Cambria Math"/>
                <w:sz w:val="28"/>
                <w:szCs w:val="28"/>
              </w:rPr>
              <m:t>27</m:t>
            </m:r>
          </m:num>
          <m:den>
            <m:r>
              <w:rPr>
                <w:rFonts w:ascii="Cambria Math" w:eastAsiaTheme="minorEastAsia" w:hAnsi="Cambria Math"/>
                <w:sz w:val="28"/>
                <w:szCs w:val="28"/>
              </w:rPr>
              <m:t>36</m:t>
            </m:r>
          </m:den>
        </m:f>
      </m:oMath>
    </w:p>
    <w:p w:rsidR="0044342D" w:rsidRDefault="0044342D" w:rsidP="006749B0">
      <w:pPr>
        <w:rPr>
          <w:rFonts w:eastAsiaTheme="minorEastAsia"/>
          <w:sz w:val="28"/>
          <w:szCs w:val="28"/>
        </w:rPr>
      </w:pPr>
    </w:p>
    <w:p w:rsidR="0044342D" w:rsidRDefault="0044342D" w:rsidP="0044342D">
      <w:r>
        <w:t xml:space="preserve">Příklad 6:   </w:t>
      </w:r>
    </w:p>
    <w:tbl>
      <w:tblPr>
        <w:tblStyle w:val="Mkatabulky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44342D" w:rsidRPr="0044342D" w:rsidTr="00C75D59">
        <w:tc>
          <w:tcPr>
            <w:tcW w:w="3402" w:type="dxa"/>
          </w:tcPr>
          <w:p w:rsidR="0044342D" w:rsidRPr="0044342D" w:rsidRDefault="00794EED" w:rsidP="00C75D5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</w:tc>
        <w:tc>
          <w:tcPr>
            <w:tcW w:w="3402" w:type="dxa"/>
          </w:tcPr>
          <w:p w:rsidR="0044342D" w:rsidRPr="0044342D" w:rsidRDefault="00794EED" w:rsidP="00C75D5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3402" w:type="dxa"/>
          </w:tcPr>
          <w:p w:rsidR="0044342D" w:rsidRPr="0044342D" w:rsidRDefault="00794EED" w:rsidP="00C75D5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  <w:p w:rsidR="0044342D" w:rsidRPr="0044342D" w:rsidRDefault="0044342D" w:rsidP="00C75D59">
            <w:pPr>
              <w:rPr>
                <w:rFonts w:eastAsiaTheme="minorEastAsia"/>
                <w:sz w:val="24"/>
                <w:szCs w:val="24"/>
              </w:rPr>
            </w:pPr>
          </w:p>
          <w:p w:rsidR="0044342D" w:rsidRPr="0044342D" w:rsidRDefault="0044342D" w:rsidP="00C75D5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4342D" w:rsidRPr="0044342D" w:rsidTr="00C75D59">
        <w:tc>
          <w:tcPr>
            <w:tcW w:w="3402" w:type="dxa"/>
          </w:tcPr>
          <w:p w:rsidR="0044342D" w:rsidRPr="0044342D" w:rsidRDefault="00794EED" w:rsidP="0044342D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9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="0044342D" w:rsidRPr="0044342D">
              <w:rPr>
                <w:rFonts w:eastAsiaTheme="minorEastAsia"/>
                <w:sz w:val="24"/>
                <w:szCs w:val="24"/>
              </w:rPr>
              <w:t xml:space="preserve"> základní tvar</w:t>
            </w:r>
          </w:p>
        </w:tc>
        <w:tc>
          <w:tcPr>
            <w:tcW w:w="3402" w:type="dxa"/>
          </w:tcPr>
          <w:p w:rsidR="0044342D" w:rsidRPr="0044342D" w:rsidRDefault="00794EED" w:rsidP="0044342D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54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18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=3</m:t>
                </m:r>
              </m:oMath>
            </m:oMathPara>
          </w:p>
        </w:tc>
        <w:tc>
          <w:tcPr>
            <w:tcW w:w="3402" w:type="dxa"/>
          </w:tcPr>
          <w:p w:rsidR="0044342D" w:rsidRPr="0044342D" w:rsidRDefault="00794EED" w:rsidP="00C75D5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  <w:p w:rsidR="0044342D" w:rsidRPr="0044342D" w:rsidRDefault="0044342D" w:rsidP="00C75D59">
            <w:pPr>
              <w:rPr>
                <w:rFonts w:eastAsiaTheme="minorEastAsia"/>
                <w:sz w:val="24"/>
                <w:szCs w:val="24"/>
              </w:rPr>
            </w:pPr>
          </w:p>
          <w:p w:rsidR="0044342D" w:rsidRPr="0044342D" w:rsidRDefault="0044342D" w:rsidP="00C75D5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4342D" w:rsidRPr="0044342D" w:rsidTr="00C75D59">
        <w:tc>
          <w:tcPr>
            <w:tcW w:w="3402" w:type="dxa"/>
          </w:tcPr>
          <w:p w:rsidR="0044342D" w:rsidRPr="0044342D" w:rsidRDefault="00794EED" w:rsidP="00C75D59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35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="0044342D" w:rsidRPr="0044342D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3402" w:type="dxa"/>
          </w:tcPr>
          <w:p w:rsidR="0044342D" w:rsidRPr="0044342D" w:rsidRDefault="00794EED" w:rsidP="0044342D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84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64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="0044342D" w:rsidRPr="0044342D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21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16</m:t>
                  </m:r>
                </m:den>
              </m:f>
            </m:oMath>
          </w:p>
        </w:tc>
        <w:tc>
          <w:tcPr>
            <w:tcW w:w="3402" w:type="dxa"/>
          </w:tcPr>
          <w:p w:rsidR="0044342D" w:rsidRPr="0044342D" w:rsidRDefault="00794EED" w:rsidP="00C75D59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33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="0044342D" w:rsidRPr="0044342D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den>
              </m:f>
            </m:oMath>
          </w:p>
          <w:p w:rsidR="0044342D" w:rsidRPr="0044342D" w:rsidRDefault="0044342D" w:rsidP="00C75D59">
            <w:pPr>
              <w:rPr>
                <w:rFonts w:eastAsiaTheme="minorEastAsia"/>
                <w:sz w:val="24"/>
                <w:szCs w:val="24"/>
              </w:rPr>
            </w:pPr>
          </w:p>
          <w:p w:rsidR="0044342D" w:rsidRPr="0044342D" w:rsidRDefault="0044342D" w:rsidP="00C75D5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4342D" w:rsidRPr="0044342D" w:rsidTr="00C75D59">
        <w:tc>
          <w:tcPr>
            <w:tcW w:w="3402" w:type="dxa"/>
          </w:tcPr>
          <w:p w:rsidR="0044342D" w:rsidRPr="0044342D" w:rsidRDefault="00794EED" w:rsidP="00C75D5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70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45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= 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14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9</m:t>
                    </m:r>
                  </m:den>
                </m:f>
              </m:oMath>
            </m:oMathPara>
          </w:p>
        </w:tc>
        <w:tc>
          <w:tcPr>
            <w:tcW w:w="3402" w:type="dxa"/>
          </w:tcPr>
          <w:p w:rsidR="0044342D" w:rsidRPr="0044342D" w:rsidRDefault="00794EED" w:rsidP="00C75D59">
            <w:pPr>
              <w:rPr>
                <w:rFonts w:eastAsiaTheme="minorEastAsia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24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32</m:t>
                  </m:r>
                </m:den>
              </m:f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</m:oMath>
            <w:r w:rsidR="0044342D" w:rsidRPr="0044342D">
              <w:rPr>
                <w:rFonts w:eastAsiaTheme="minorEastAsia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4</m:t>
                  </m:r>
                </m:den>
              </m:f>
            </m:oMath>
          </w:p>
        </w:tc>
        <w:tc>
          <w:tcPr>
            <w:tcW w:w="3402" w:type="dxa"/>
          </w:tcPr>
          <w:p w:rsidR="0044342D" w:rsidRPr="0044342D" w:rsidRDefault="00794EED" w:rsidP="00C75D59">
            <w:pPr>
              <w:rPr>
                <w:rFonts w:eastAsiaTheme="minorEastAsia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26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16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13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8</m:t>
                    </m:r>
                  </m:den>
                </m:f>
              </m:oMath>
            </m:oMathPara>
          </w:p>
          <w:p w:rsidR="0044342D" w:rsidRPr="0044342D" w:rsidRDefault="0044342D" w:rsidP="00C75D59">
            <w:pPr>
              <w:rPr>
                <w:rFonts w:eastAsiaTheme="minorEastAsia"/>
                <w:sz w:val="24"/>
                <w:szCs w:val="24"/>
              </w:rPr>
            </w:pPr>
          </w:p>
          <w:p w:rsidR="0044342D" w:rsidRPr="0044342D" w:rsidRDefault="0044342D" w:rsidP="00C75D59">
            <w:pPr>
              <w:rPr>
                <w:rFonts w:eastAsiaTheme="minorEastAsia"/>
                <w:sz w:val="24"/>
                <w:szCs w:val="24"/>
              </w:rPr>
            </w:pPr>
          </w:p>
        </w:tc>
      </w:tr>
      <w:tr w:rsidR="0044342D" w:rsidRPr="0044342D" w:rsidTr="00C75D59">
        <w:tc>
          <w:tcPr>
            <w:tcW w:w="3402" w:type="dxa"/>
          </w:tcPr>
          <w:p w:rsidR="0044342D" w:rsidRPr="0044342D" w:rsidRDefault="00794EED" w:rsidP="00C75D5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240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96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3402" w:type="dxa"/>
          </w:tcPr>
          <w:p w:rsidR="0044342D" w:rsidRPr="0044342D" w:rsidRDefault="00794EED" w:rsidP="00C75D5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180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75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12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 w:val="24"/>
                        <w:szCs w:val="24"/>
                      </w:rPr>
                      <m:t>5</m:t>
                    </m:r>
                  </m:den>
                </m:f>
              </m:oMath>
            </m:oMathPara>
          </w:p>
          <w:p w:rsidR="0044342D" w:rsidRPr="0044342D" w:rsidRDefault="0044342D" w:rsidP="00C75D5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4342D" w:rsidRPr="0044342D" w:rsidRDefault="0044342D" w:rsidP="00C75D59">
            <w:pPr>
              <w:rPr>
                <w:rFonts w:ascii="Calibri" w:eastAsia="Times New Roman" w:hAnsi="Calibri" w:cs="Times New Roman"/>
                <w:sz w:val="24"/>
                <w:szCs w:val="24"/>
              </w:rPr>
            </w:pPr>
          </w:p>
        </w:tc>
      </w:tr>
    </w:tbl>
    <w:p w:rsidR="0044342D" w:rsidRPr="0044342D" w:rsidRDefault="0044342D" w:rsidP="006749B0">
      <w:pPr>
        <w:rPr>
          <w:rFonts w:eastAsiaTheme="minorEastAsia"/>
          <w:sz w:val="28"/>
          <w:szCs w:val="28"/>
        </w:rPr>
      </w:pPr>
    </w:p>
    <w:p w:rsidR="000A122E" w:rsidRDefault="000A122E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  <w:r>
        <w:rPr>
          <w:sz w:val="24"/>
          <w:szCs w:val="24"/>
        </w:rPr>
        <w:lastRenderedPageBreak/>
        <w:t>Zdroje:</w:t>
      </w:r>
    </w:p>
    <w:p w:rsidR="0044342D" w:rsidRDefault="0044342D" w:rsidP="00FB11F7">
      <w:pPr>
        <w:rPr>
          <w:sz w:val="24"/>
          <w:szCs w:val="24"/>
        </w:rPr>
      </w:pPr>
      <w:r>
        <w:rPr>
          <w:sz w:val="24"/>
          <w:szCs w:val="24"/>
        </w:rPr>
        <w:t>Vlastní tvorba autora</w:t>
      </w: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Default="0044342D" w:rsidP="00FB11F7">
      <w:pPr>
        <w:rPr>
          <w:sz w:val="24"/>
          <w:szCs w:val="24"/>
        </w:rPr>
      </w:pPr>
    </w:p>
    <w:p w:rsidR="0044342D" w:rsidRPr="00380685" w:rsidRDefault="0044342D" w:rsidP="00FB11F7">
      <w:pPr>
        <w:rPr>
          <w:sz w:val="24"/>
          <w:szCs w:val="24"/>
        </w:rPr>
      </w:pPr>
    </w:p>
    <w:sectPr w:rsidR="0044342D" w:rsidRPr="00380685" w:rsidSect="004200A6">
      <w:headerReference w:type="default" r:id="rId7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1135" w:rsidRDefault="00FF1135" w:rsidP="0035293E">
      <w:pPr>
        <w:spacing w:after="0" w:line="240" w:lineRule="auto"/>
      </w:pPr>
      <w:r>
        <w:separator/>
      </w:r>
    </w:p>
  </w:endnote>
  <w:endnote w:type="continuationSeparator" w:id="0">
    <w:p w:rsidR="00FF1135" w:rsidRDefault="00FF1135" w:rsidP="003529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1135" w:rsidRDefault="00FF1135" w:rsidP="0035293E">
      <w:pPr>
        <w:spacing w:after="0" w:line="240" w:lineRule="auto"/>
      </w:pPr>
      <w:r>
        <w:separator/>
      </w:r>
    </w:p>
  </w:footnote>
  <w:footnote w:type="continuationSeparator" w:id="0">
    <w:p w:rsidR="00FF1135" w:rsidRDefault="00FF1135" w:rsidP="003529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93E" w:rsidRDefault="0035293E">
    <w:pPr>
      <w:pStyle w:val="Zhlav"/>
    </w:pPr>
    <w:r>
      <w:rPr>
        <w:noProof/>
        <w:lang w:eastAsia="cs-CZ"/>
      </w:rPr>
      <w:drawing>
        <wp:inline distT="0" distB="0" distL="0" distR="0" wp14:anchorId="2F4E24C7" wp14:editId="63E5A17C">
          <wp:extent cx="5760720" cy="1258824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BDB"/>
    <w:rsid w:val="00050A62"/>
    <w:rsid w:val="000A122E"/>
    <w:rsid w:val="000B1864"/>
    <w:rsid w:val="000C6269"/>
    <w:rsid w:val="0018782D"/>
    <w:rsid w:val="001D7B69"/>
    <w:rsid w:val="00206D37"/>
    <w:rsid w:val="0021302B"/>
    <w:rsid w:val="00246E89"/>
    <w:rsid w:val="00275E1E"/>
    <w:rsid w:val="002D0090"/>
    <w:rsid w:val="0035293E"/>
    <w:rsid w:val="00371BDB"/>
    <w:rsid w:val="00380685"/>
    <w:rsid w:val="00393F66"/>
    <w:rsid w:val="004200A6"/>
    <w:rsid w:val="0044342D"/>
    <w:rsid w:val="004F0D3A"/>
    <w:rsid w:val="006749B0"/>
    <w:rsid w:val="006B50F4"/>
    <w:rsid w:val="00794EED"/>
    <w:rsid w:val="007F198D"/>
    <w:rsid w:val="008A4937"/>
    <w:rsid w:val="009C2E7F"/>
    <w:rsid w:val="009E0514"/>
    <w:rsid w:val="00A21C03"/>
    <w:rsid w:val="00A2207C"/>
    <w:rsid w:val="00A60449"/>
    <w:rsid w:val="00A6489C"/>
    <w:rsid w:val="00AF19DE"/>
    <w:rsid w:val="00BC43AC"/>
    <w:rsid w:val="00C96022"/>
    <w:rsid w:val="00D243CD"/>
    <w:rsid w:val="00DB0AA0"/>
    <w:rsid w:val="00DD4D7B"/>
    <w:rsid w:val="00E84510"/>
    <w:rsid w:val="00FB11F7"/>
    <w:rsid w:val="00FF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/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371BD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71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hlav">
    <w:name w:val="header"/>
    <w:basedOn w:val="Normln"/>
    <w:link w:val="Zhlav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5293E"/>
  </w:style>
  <w:style w:type="paragraph" w:styleId="Zpat">
    <w:name w:val="footer"/>
    <w:basedOn w:val="Normln"/>
    <w:link w:val="ZpatChar"/>
    <w:uiPriority w:val="99"/>
    <w:unhideWhenUsed/>
    <w:rsid w:val="003529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5293E"/>
  </w:style>
  <w:style w:type="paragraph" w:styleId="Textbubliny">
    <w:name w:val="Balloon Text"/>
    <w:basedOn w:val="Normln"/>
    <w:link w:val="TextbublinyChar"/>
    <w:uiPriority w:val="99"/>
    <w:semiHidden/>
    <w:unhideWhenUsed/>
    <w:rsid w:val="003529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293E"/>
    <w:rPr>
      <w:rFonts w:ascii="Tahoma" w:hAnsi="Tahoma" w:cs="Tahoma"/>
      <w:sz w:val="16"/>
      <w:szCs w:val="16"/>
    </w:rPr>
  </w:style>
  <w:style w:type="table" w:styleId="Mkatabulky">
    <w:name w:val="Table Grid"/>
    <w:basedOn w:val="Motivtabulky"/>
    <w:uiPriority w:val="59"/>
    <w:rsid w:val="00DD4D7B"/>
    <w:pPr>
      <w:spacing w:after="0" w:line="240" w:lineRule="auto"/>
    </w:pPr>
    <w:tblPr/>
  </w:style>
  <w:style w:type="character" w:styleId="Zstupntext">
    <w:name w:val="Placeholder Text"/>
    <w:basedOn w:val="Standardnpsmoodstavce"/>
    <w:uiPriority w:val="99"/>
    <w:semiHidden/>
    <w:rsid w:val="00393F66"/>
    <w:rPr>
      <w:color w:val="808080"/>
    </w:rPr>
  </w:style>
  <w:style w:type="table" w:styleId="Motivtabulky">
    <w:name w:val="Table Theme"/>
    <w:basedOn w:val="Normlntabulka"/>
    <w:uiPriority w:val="99"/>
    <w:semiHidden/>
    <w:unhideWhenUsed/>
    <w:rsid w:val="00E845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69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575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Litovel</Company>
  <LinksUpToDate>false</LinksUpToDate>
  <CharactersWithSpaces>3961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hanakova</dc:creator>
  <cp:lastModifiedBy>Radomír Dědek</cp:lastModifiedBy>
  <cp:revision>8</cp:revision>
  <dcterms:created xsi:type="dcterms:W3CDTF">2014-02-04T10:00:00Z</dcterms:created>
  <dcterms:modified xsi:type="dcterms:W3CDTF">2014-06-18T07:23:00Z</dcterms:modified>
</cp:coreProperties>
</file>