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02E" w:rsidRPr="003863A7" w:rsidRDefault="0096736D" w:rsidP="001E102E">
      <w:pPr>
        <w:rPr>
          <w:rFonts w:ascii="Georgia" w:eastAsia="Times New Roman" w:hAnsi="Georgia" w:cs="Times New Roman"/>
          <w:color w:val="548DD4" w:themeColor="text2" w:themeTint="99"/>
          <w:kern w:val="36"/>
          <w:sz w:val="36"/>
          <w:szCs w:val="36"/>
          <w:lang w:val="fr-FR" w:eastAsia="cs-CZ"/>
        </w:rPr>
      </w:pPr>
      <w:r w:rsidRPr="003863A7">
        <w:rPr>
          <w:rFonts w:ascii="Georgia" w:eastAsia="Times New Roman" w:hAnsi="Georgia" w:cs="Times New Roman"/>
          <w:noProof/>
          <w:color w:val="548DD4" w:themeColor="text2" w:themeTint="99"/>
          <w:kern w:val="36"/>
          <w:sz w:val="36"/>
          <w:szCs w:val="36"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204595" cy="1600200"/>
            <wp:effectExtent l="19050" t="0" r="0" b="0"/>
            <wp:wrapSquare wrapText="bothSides"/>
            <wp:docPr id="2" name="Obrázek 0" descr="e deg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 dega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459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B62A8" w:rsidRPr="003863A7">
        <w:rPr>
          <w:rFonts w:ascii="Georgia" w:eastAsia="Times New Roman" w:hAnsi="Georgia" w:cs="Times New Roman"/>
          <w:color w:val="548DD4" w:themeColor="text2" w:themeTint="99"/>
          <w:kern w:val="36"/>
          <w:sz w:val="36"/>
          <w:szCs w:val="36"/>
          <w:lang w:val="fr-FR" w:eastAsia="cs-CZ"/>
        </w:rPr>
        <w:t>Edgar Degas</w:t>
      </w:r>
    </w:p>
    <w:p w:rsidR="0096736D" w:rsidRPr="006A55D5" w:rsidRDefault="00A56C55" w:rsidP="001E102E">
      <w:pPr>
        <w:pStyle w:val="Odstavecseseznamem"/>
        <w:numPr>
          <w:ilvl w:val="0"/>
          <w:numId w:val="2"/>
        </w:numPr>
        <w:rPr>
          <w:rFonts w:ascii="Georgia" w:eastAsia="Times New Roman" w:hAnsi="Georgia" w:cs="Times New Roman"/>
          <w:color w:val="000000"/>
          <w:kern w:val="36"/>
          <w:sz w:val="36"/>
          <w:szCs w:val="36"/>
          <w:lang w:val="fr-FR" w:eastAsia="cs-CZ"/>
        </w:rPr>
      </w:pPr>
      <w:r w:rsidRPr="006A55D5">
        <w:rPr>
          <w:sz w:val="24"/>
          <w:szCs w:val="24"/>
          <w:lang w:val="fr-FR"/>
        </w:rPr>
        <w:t>I</w:t>
      </w:r>
      <w:r w:rsidR="004B62A8" w:rsidRPr="006A55D5">
        <w:rPr>
          <w:sz w:val="24"/>
          <w:szCs w:val="24"/>
          <w:lang w:val="fr-FR"/>
        </w:rPr>
        <w:t>l</w:t>
      </w:r>
      <w:r w:rsidRPr="006A55D5">
        <w:rPr>
          <w:sz w:val="24"/>
          <w:szCs w:val="24"/>
          <w:lang w:val="fr-FR"/>
        </w:rPr>
        <w:t xml:space="preserve"> </w:t>
      </w:r>
      <w:r w:rsidR="004B62A8" w:rsidRPr="006A55D5">
        <w:rPr>
          <w:sz w:val="24"/>
          <w:szCs w:val="24"/>
          <w:lang w:val="fr-FR"/>
        </w:rPr>
        <w:t xml:space="preserve">est né le 19 juliet 1834 </w:t>
      </w:r>
      <w:r w:rsidR="004B62A8" w:rsidRPr="006A55D5">
        <w:rPr>
          <w:rFonts w:cs="Arial"/>
          <w:sz w:val="24"/>
          <w:szCs w:val="24"/>
          <w:shd w:val="clear" w:color="auto" w:fill="FFFFFF"/>
          <w:lang w:val="fr-FR"/>
        </w:rPr>
        <w:t>à</w:t>
      </w:r>
      <w:r w:rsidR="004B62A8" w:rsidRPr="006A55D5">
        <w:rPr>
          <w:rStyle w:val="apple-converted-space"/>
          <w:rFonts w:cs="Arial"/>
          <w:sz w:val="24"/>
          <w:szCs w:val="24"/>
          <w:shd w:val="clear" w:color="auto" w:fill="FFFFFF"/>
          <w:lang w:val="fr-FR"/>
        </w:rPr>
        <w:t> </w:t>
      </w:r>
      <w:hyperlink r:id="rId7" w:tooltip="Paris" w:history="1">
        <w:r w:rsidR="004B62A8" w:rsidRPr="006A55D5">
          <w:rPr>
            <w:rStyle w:val="Hypertextovodkaz"/>
            <w:rFonts w:cs="Arial"/>
            <w:color w:val="auto"/>
            <w:sz w:val="24"/>
            <w:szCs w:val="24"/>
            <w:u w:val="none"/>
            <w:shd w:val="clear" w:color="auto" w:fill="FFFFFF"/>
            <w:lang w:val="fr-FR"/>
          </w:rPr>
          <w:t>Paris</w:t>
        </w:r>
      </w:hyperlink>
      <w:r w:rsidR="004B62A8" w:rsidRPr="006A55D5">
        <w:rPr>
          <w:rStyle w:val="apple-converted-space"/>
          <w:rFonts w:cs="Arial"/>
          <w:sz w:val="24"/>
          <w:szCs w:val="24"/>
          <w:shd w:val="clear" w:color="auto" w:fill="FFFFFF"/>
          <w:lang w:val="fr-FR"/>
        </w:rPr>
        <w:t> </w:t>
      </w:r>
      <w:r w:rsidR="004B62A8" w:rsidRPr="006A55D5">
        <w:rPr>
          <w:rFonts w:cs="Arial"/>
          <w:sz w:val="24"/>
          <w:szCs w:val="24"/>
          <w:shd w:val="clear" w:color="auto" w:fill="FFFFFF"/>
          <w:lang w:val="fr-FR"/>
        </w:rPr>
        <w:t xml:space="preserve">et </w:t>
      </w:r>
      <w:r w:rsidRPr="006A55D5">
        <w:rPr>
          <w:rFonts w:cs="Arial"/>
          <w:sz w:val="24"/>
          <w:szCs w:val="24"/>
          <w:shd w:val="clear" w:color="auto" w:fill="FFFFFF"/>
          <w:lang w:val="fr-FR"/>
        </w:rPr>
        <w:t>il</w:t>
      </w:r>
      <w:r w:rsidR="0096736D" w:rsidRPr="006A55D5">
        <w:rPr>
          <w:rFonts w:cs="Arial"/>
          <w:sz w:val="24"/>
          <w:szCs w:val="24"/>
          <w:shd w:val="clear" w:color="auto" w:fill="FFFFFF"/>
          <w:lang w:val="fr-FR"/>
        </w:rPr>
        <w:t xml:space="preserve"> </w:t>
      </w:r>
      <w:r w:rsidR="004B62A8" w:rsidRPr="006A55D5">
        <w:rPr>
          <w:rFonts w:cs="Arial"/>
          <w:sz w:val="24"/>
          <w:szCs w:val="24"/>
          <w:shd w:val="clear" w:color="auto" w:fill="FFFFFF"/>
          <w:lang w:val="fr-FR"/>
        </w:rPr>
        <w:t>est mort le</w:t>
      </w:r>
      <w:r w:rsidR="004B62A8" w:rsidRPr="006A55D5">
        <w:rPr>
          <w:rStyle w:val="apple-converted-space"/>
          <w:rFonts w:cs="Arial"/>
          <w:sz w:val="24"/>
          <w:szCs w:val="24"/>
          <w:shd w:val="clear" w:color="auto" w:fill="FFFFFF"/>
          <w:lang w:val="fr-FR"/>
        </w:rPr>
        <w:t> </w:t>
      </w:r>
      <w:hyperlink r:id="rId8" w:tooltip="27 septembre" w:history="1">
        <w:r w:rsidR="004B62A8" w:rsidRPr="006A55D5">
          <w:rPr>
            <w:rStyle w:val="Hypertextovodkaz"/>
            <w:rFonts w:cs="Arial"/>
            <w:color w:val="auto"/>
            <w:sz w:val="24"/>
            <w:szCs w:val="24"/>
            <w:u w:val="none"/>
            <w:shd w:val="clear" w:color="auto" w:fill="FFFFFF"/>
            <w:lang w:val="fr-FR"/>
          </w:rPr>
          <w:t>27</w:t>
        </w:r>
      </w:hyperlink>
      <w:r w:rsidR="004B62A8" w:rsidRPr="006A55D5">
        <w:rPr>
          <w:rStyle w:val="apple-converted-space"/>
          <w:rFonts w:cs="Arial"/>
          <w:sz w:val="24"/>
          <w:szCs w:val="24"/>
          <w:shd w:val="clear" w:color="auto" w:fill="FFFFFF"/>
          <w:lang w:val="fr-FR"/>
        </w:rPr>
        <w:t> </w:t>
      </w:r>
      <w:hyperlink r:id="rId9" w:tooltip="Septembre 1917" w:history="1">
        <w:r w:rsidR="004B62A8" w:rsidRPr="006A55D5">
          <w:rPr>
            <w:rStyle w:val="Hypertextovodkaz"/>
            <w:rFonts w:cs="Arial"/>
            <w:color w:val="auto"/>
            <w:sz w:val="24"/>
            <w:szCs w:val="24"/>
            <w:u w:val="none"/>
            <w:shd w:val="clear" w:color="auto" w:fill="FFFFFF"/>
            <w:lang w:val="fr-FR"/>
          </w:rPr>
          <w:t>septembre</w:t>
        </w:r>
      </w:hyperlink>
      <w:r w:rsidR="004B62A8" w:rsidRPr="006A55D5">
        <w:rPr>
          <w:rStyle w:val="apple-converted-space"/>
          <w:rFonts w:cs="Arial"/>
          <w:sz w:val="24"/>
          <w:szCs w:val="24"/>
          <w:shd w:val="clear" w:color="auto" w:fill="FFFFFF"/>
          <w:lang w:val="fr-FR"/>
        </w:rPr>
        <w:t> </w:t>
      </w:r>
      <w:hyperlink r:id="rId10" w:tooltip="1917" w:history="1">
        <w:r w:rsidR="004B62A8" w:rsidRPr="006A55D5">
          <w:rPr>
            <w:rStyle w:val="Hypertextovodkaz"/>
            <w:rFonts w:cs="Arial"/>
            <w:color w:val="auto"/>
            <w:sz w:val="24"/>
            <w:szCs w:val="24"/>
            <w:u w:val="none"/>
            <w:shd w:val="clear" w:color="auto" w:fill="FFFFFF"/>
            <w:lang w:val="fr-FR"/>
          </w:rPr>
          <w:t>1917</w:t>
        </w:r>
      </w:hyperlink>
      <w:r w:rsidR="004B62A8" w:rsidRPr="006A55D5">
        <w:rPr>
          <w:rStyle w:val="apple-converted-space"/>
          <w:rFonts w:cs="Arial"/>
          <w:sz w:val="24"/>
          <w:szCs w:val="24"/>
          <w:shd w:val="clear" w:color="auto" w:fill="FFFFFF"/>
          <w:lang w:val="fr-FR"/>
        </w:rPr>
        <w:t> </w:t>
      </w:r>
      <w:r w:rsidR="004B62A8" w:rsidRPr="006A55D5">
        <w:rPr>
          <w:rFonts w:cs="Arial"/>
          <w:sz w:val="24"/>
          <w:szCs w:val="24"/>
          <w:shd w:val="clear" w:color="auto" w:fill="FFFFFF"/>
          <w:lang w:val="fr-FR"/>
        </w:rPr>
        <w:t>à</w:t>
      </w:r>
      <w:r w:rsidR="004B62A8" w:rsidRPr="006A55D5">
        <w:rPr>
          <w:rStyle w:val="apple-converted-space"/>
          <w:rFonts w:cs="Arial"/>
          <w:sz w:val="24"/>
          <w:szCs w:val="24"/>
          <w:shd w:val="clear" w:color="auto" w:fill="FFFFFF"/>
          <w:lang w:val="fr-FR"/>
        </w:rPr>
        <w:t> </w:t>
      </w:r>
      <w:hyperlink r:id="rId11" w:tooltip="Paris" w:history="1">
        <w:r w:rsidR="004B62A8" w:rsidRPr="006A55D5">
          <w:rPr>
            <w:rStyle w:val="Hypertextovodkaz"/>
            <w:rFonts w:cs="Arial"/>
            <w:color w:val="auto"/>
            <w:sz w:val="24"/>
            <w:szCs w:val="24"/>
            <w:u w:val="none"/>
            <w:shd w:val="clear" w:color="auto" w:fill="FFFFFF"/>
            <w:lang w:val="fr-FR"/>
          </w:rPr>
          <w:t>Paris</w:t>
        </w:r>
      </w:hyperlink>
      <w:r w:rsidR="001E102E" w:rsidRPr="006A55D5">
        <w:rPr>
          <w:sz w:val="24"/>
          <w:szCs w:val="24"/>
          <w:lang w:val="fr-FR"/>
        </w:rPr>
        <w:t xml:space="preserve"> aus</w:t>
      </w:r>
      <w:r w:rsidR="004B62A8" w:rsidRPr="006A55D5">
        <w:rPr>
          <w:sz w:val="24"/>
          <w:szCs w:val="24"/>
          <w:lang w:val="fr-FR"/>
        </w:rPr>
        <w:t>i.</w:t>
      </w:r>
    </w:p>
    <w:p w:rsidR="0096736D" w:rsidRPr="006A55D5" w:rsidRDefault="004B62A8" w:rsidP="001E102E">
      <w:pPr>
        <w:pStyle w:val="Odstavecseseznamem"/>
        <w:numPr>
          <w:ilvl w:val="0"/>
          <w:numId w:val="2"/>
        </w:numPr>
        <w:rPr>
          <w:sz w:val="24"/>
          <w:szCs w:val="24"/>
          <w:lang w:val="fr-FR"/>
        </w:rPr>
      </w:pPr>
      <w:r w:rsidRPr="006A55D5">
        <w:rPr>
          <w:sz w:val="24"/>
          <w:szCs w:val="24"/>
          <w:lang w:val="fr-FR"/>
        </w:rPr>
        <w:t xml:space="preserve">Il a été un peintre impressionniste, </w:t>
      </w:r>
      <w:hyperlink r:id="rId12" w:tooltip="Sculpteur" w:history="1">
        <w:r w:rsidRPr="006A55D5">
          <w:rPr>
            <w:rStyle w:val="Hypertextovodkaz"/>
            <w:rFonts w:cs="Arial"/>
            <w:color w:val="auto"/>
            <w:sz w:val="24"/>
            <w:szCs w:val="24"/>
            <w:u w:val="none"/>
            <w:shd w:val="clear" w:color="auto" w:fill="FFFFFF"/>
            <w:lang w:val="fr-FR"/>
          </w:rPr>
          <w:t>sculpteur</w:t>
        </w:r>
      </w:hyperlink>
      <w:r w:rsidRPr="006A55D5">
        <w:rPr>
          <w:rStyle w:val="apple-converted-space"/>
          <w:rFonts w:cs="Arial"/>
          <w:sz w:val="24"/>
          <w:szCs w:val="24"/>
          <w:shd w:val="clear" w:color="auto" w:fill="FFFFFF"/>
          <w:lang w:val="fr-FR"/>
        </w:rPr>
        <w:t> </w:t>
      </w:r>
      <w:r w:rsidRPr="006A55D5">
        <w:rPr>
          <w:rFonts w:cs="Arial"/>
          <w:sz w:val="24"/>
          <w:szCs w:val="24"/>
          <w:shd w:val="clear" w:color="auto" w:fill="FFFFFF"/>
          <w:lang w:val="fr-FR"/>
        </w:rPr>
        <w:t>et</w:t>
      </w:r>
      <w:r w:rsidRPr="006A55D5">
        <w:rPr>
          <w:rStyle w:val="apple-converted-space"/>
          <w:rFonts w:cs="Arial"/>
          <w:sz w:val="24"/>
          <w:szCs w:val="24"/>
          <w:shd w:val="clear" w:color="auto" w:fill="FFFFFF"/>
          <w:lang w:val="fr-FR"/>
        </w:rPr>
        <w:t> </w:t>
      </w:r>
      <w:hyperlink r:id="rId13" w:tooltip="Photographe" w:history="1">
        <w:r w:rsidRPr="006A55D5">
          <w:rPr>
            <w:rStyle w:val="Hypertextovodkaz"/>
            <w:rFonts w:cs="Arial"/>
            <w:color w:val="auto"/>
            <w:sz w:val="24"/>
            <w:szCs w:val="24"/>
            <w:u w:val="none"/>
            <w:shd w:val="clear" w:color="auto" w:fill="FFFFFF"/>
            <w:lang w:val="fr-FR"/>
          </w:rPr>
          <w:t>photographe</w:t>
        </w:r>
      </w:hyperlink>
      <w:r w:rsidRPr="006A55D5">
        <w:rPr>
          <w:sz w:val="24"/>
          <w:szCs w:val="24"/>
          <w:lang w:val="fr-FR"/>
        </w:rPr>
        <w:t>.</w:t>
      </w:r>
    </w:p>
    <w:p w:rsidR="0096736D" w:rsidRPr="006A55D5" w:rsidRDefault="002B2963" w:rsidP="001E102E">
      <w:pPr>
        <w:pStyle w:val="Odstavecseseznamem"/>
        <w:numPr>
          <w:ilvl w:val="0"/>
          <w:numId w:val="2"/>
        </w:numPr>
        <w:rPr>
          <w:sz w:val="24"/>
          <w:szCs w:val="24"/>
          <w:lang w:val="fr-FR"/>
        </w:rPr>
      </w:pPr>
      <w:r w:rsidRPr="006A55D5">
        <w:rPr>
          <w:sz w:val="24"/>
          <w:szCs w:val="24"/>
          <w:lang w:val="fr-FR"/>
        </w:rPr>
        <w:t>Il a eu organisé le premi</w:t>
      </w:r>
      <w:r w:rsidR="001E102E" w:rsidRPr="006A55D5">
        <w:rPr>
          <w:sz w:val="24"/>
          <w:szCs w:val="24"/>
          <w:lang w:val="fr-FR"/>
        </w:rPr>
        <w:t>è</w:t>
      </w:r>
      <w:r w:rsidRPr="006A55D5">
        <w:rPr>
          <w:sz w:val="24"/>
          <w:szCs w:val="24"/>
          <w:lang w:val="fr-FR"/>
        </w:rPr>
        <w:t>r exposition d'impressionniste.</w:t>
      </w:r>
      <w:r w:rsidR="001E102E" w:rsidRPr="006A55D5">
        <w:rPr>
          <w:sz w:val="24"/>
          <w:szCs w:val="24"/>
          <w:lang w:val="fr-FR"/>
        </w:rPr>
        <w:t xml:space="preserve"> P</w:t>
      </w:r>
      <w:r w:rsidRPr="006A55D5">
        <w:rPr>
          <w:sz w:val="24"/>
          <w:szCs w:val="24"/>
          <w:lang w:val="fr-FR"/>
        </w:rPr>
        <w:t xml:space="preserve">lus tard, il était aveugle et sourd. </w:t>
      </w:r>
    </w:p>
    <w:p w:rsidR="00A56C55" w:rsidRPr="006A55D5" w:rsidRDefault="002B2963" w:rsidP="001E102E">
      <w:pPr>
        <w:pStyle w:val="Odstavecseseznamem"/>
        <w:numPr>
          <w:ilvl w:val="0"/>
          <w:numId w:val="2"/>
        </w:numPr>
        <w:rPr>
          <w:sz w:val="24"/>
          <w:szCs w:val="24"/>
          <w:lang w:val="fr-FR"/>
        </w:rPr>
      </w:pPr>
      <w:r w:rsidRPr="006A55D5">
        <w:rPr>
          <w:sz w:val="24"/>
          <w:szCs w:val="24"/>
          <w:lang w:val="fr-FR"/>
        </w:rPr>
        <w:t>Il a aimé peindre des mouvemants par e</w:t>
      </w:r>
      <w:r w:rsidR="001E102E" w:rsidRPr="006A55D5">
        <w:rPr>
          <w:sz w:val="24"/>
          <w:szCs w:val="24"/>
          <w:lang w:val="fr-FR"/>
        </w:rPr>
        <w:t>xample les danseuses de ballet ou</w:t>
      </w:r>
      <w:r w:rsidRPr="006A55D5">
        <w:rPr>
          <w:sz w:val="24"/>
          <w:szCs w:val="24"/>
          <w:lang w:val="fr-FR"/>
        </w:rPr>
        <w:t xml:space="preserve"> les courses de chevaux. Beaucoup des </w:t>
      </w:r>
      <w:r w:rsidR="001E102E" w:rsidRPr="006A55D5">
        <w:rPr>
          <w:sz w:val="24"/>
          <w:szCs w:val="24"/>
          <w:lang w:val="fr-FR"/>
        </w:rPr>
        <w:t xml:space="preserve">peintures s'appelles Les danseuses. </w:t>
      </w:r>
    </w:p>
    <w:p w:rsidR="00A56C55" w:rsidRPr="006A55D5" w:rsidRDefault="0096736D" w:rsidP="002B2963">
      <w:pPr>
        <w:rPr>
          <w:rFonts w:ascii="Arial" w:hAnsi="Arial" w:cs="Arial"/>
          <w:b/>
          <w:i/>
          <w:iCs/>
          <w:color w:val="548DD4" w:themeColor="text2" w:themeTint="99"/>
          <w:sz w:val="32"/>
          <w:szCs w:val="32"/>
          <w:shd w:val="clear" w:color="auto" w:fill="FFFFFF"/>
          <w:lang w:val="fr-FR"/>
        </w:rPr>
      </w:pPr>
      <w:r w:rsidRPr="006A55D5">
        <w:rPr>
          <w:rFonts w:ascii="Arial" w:hAnsi="Arial" w:cs="Arial"/>
          <w:b/>
          <w:i/>
          <w:iCs/>
          <w:color w:val="548DD4" w:themeColor="text2" w:themeTint="99"/>
          <w:sz w:val="32"/>
          <w:szCs w:val="32"/>
          <w:shd w:val="clear" w:color="auto" w:fill="FFFFFF"/>
          <w:lang w:val="fr-FR"/>
        </w:rPr>
        <w:t>Danseuses bleu</w:t>
      </w:r>
      <w:r w:rsidR="00A56C55" w:rsidRPr="006A55D5">
        <w:rPr>
          <w:rFonts w:ascii="Arial" w:hAnsi="Arial" w:cs="Arial"/>
          <w:b/>
          <w:i/>
          <w:iCs/>
          <w:color w:val="548DD4" w:themeColor="text2" w:themeTint="99"/>
          <w:sz w:val="32"/>
          <w:szCs w:val="32"/>
          <w:shd w:val="clear" w:color="auto" w:fill="FFFFFF"/>
          <w:lang w:val="fr-FR"/>
        </w:rPr>
        <w:t>es:</w:t>
      </w:r>
    </w:p>
    <w:p w:rsidR="0096736D" w:rsidRPr="006A55D5" w:rsidRDefault="0096736D" w:rsidP="002B2963">
      <w:pPr>
        <w:rPr>
          <w:sz w:val="24"/>
          <w:szCs w:val="24"/>
          <w:lang w:val="fr-FR"/>
        </w:rPr>
      </w:pPr>
      <w:r w:rsidRPr="006A55D5">
        <w:rPr>
          <w:sz w:val="24"/>
          <w:szCs w:val="24"/>
          <w:lang w:val="fr-FR"/>
        </w:rPr>
        <w:t>Il a peint ce</w:t>
      </w:r>
      <w:r w:rsidR="00D15431" w:rsidRPr="006A55D5">
        <w:rPr>
          <w:sz w:val="24"/>
          <w:szCs w:val="24"/>
          <w:lang w:val="fr-FR"/>
        </w:rPr>
        <w:t xml:space="preserve"> </w:t>
      </w:r>
      <w:r w:rsidRPr="006A55D5">
        <w:rPr>
          <w:sz w:val="24"/>
          <w:szCs w:val="24"/>
          <w:lang w:val="fr-FR"/>
        </w:rPr>
        <w:t>tableau</w:t>
      </w:r>
      <w:r w:rsidR="00D15431" w:rsidRPr="006A55D5">
        <w:rPr>
          <w:sz w:val="24"/>
          <w:szCs w:val="24"/>
          <w:lang w:val="fr-FR"/>
        </w:rPr>
        <w:t xml:space="preserve"> en 1890.</w:t>
      </w:r>
      <w:r w:rsidRPr="006A55D5">
        <w:rPr>
          <w:sz w:val="24"/>
          <w:szCs w:val="24"/>
          <w:lang w:val="fr-FR"/>
        </w:rPr>
        <w:t xml:space="preserve"> </w:t>
      </w:r>
      <w:r w:rsidR="00D15431" w:rsidRPr="006A55D5">
        <w:rPr>
          <w:sz w:val="24"/>
          <w:szCs w:val="24"/>
          <w:lang w:val="fr-FR"/>
        </w:rPr>
        <w:t>C'est une peinture à l'huile sur to</w:t>
      </w:r>
      <w:r w:rsidRPr="006A55D5">
        <w:rPr>
          <w:sz w:val="24"/>
          <w:szCs w:val="24"/>
          <w:lang w:val="fr-FR"/>
        </w:rPr>
        <w:t>ile. La peinture est exposée au Musée d'O</w:t>
      </w:r>
      <w:r w:rsidR="00D15431" w:rsidRPr="006A55D5">
        <w:rPr>
          <w:sz w:val="24"/>
          <w:szCs w:val="24"/>
          <w:lang w:val="fr-FR"/>
        </w:rPr>
        <w:t>rsay à Paris.</w:t>
      </w:r>
      <w:r w:rsidRPr="006A55D5">
        <w:rPr>
          <w:sz w:val="24"/>
          <w:szCs w:val="24"/>
          <w:lang w:val="fr-FR"/>
        </w:rPr>
        <w:t xml:space="preserve"> Ce tableau</w:t>
      </w:r>
      <w:r w:rsidR="00274C7D" w:rsidRPr="006A55D5">
        <w:rPr>
          <w:sz w:val="24"/>
          <w:szCs w:val="24"/>
          <w:lang w:val="fr-FR"/>
        </w:rPr>
        <w:t xml:space="preserve"> présente des danseuses de ballet</w:t>
      </w:r>
      <w:r w:rsidRPr="006A55D5">
        <w:rPr>
          <w:sz w:val="24"/>
          <w:szCs w:val="24"/>
          <w:lang w:val="fr-FR"/>
        </w:rPr>
        <w:t>, qui s</w:t>
      </w:r>
      <w:r w:rsidR="001E102E" w:rsidRPr="006A55D5">
        <w:rPr>
          <w:sz w:val="24"/>
          <w:szCs w:val="24"/>
          <w:lang w:val="fr-FR"/>
        </w:rPr>
        <w:t>’</w:t>
      </w:r>
      <w:r w:rsidRPr="006A55D5">
        <w:rPr>
          <w:sz w:val="24"/>
          <w:szCs w:val="24"/>
          <w:lang w:val="fr-FR"/>
        </w:rPr>
        <w:t>entraî</w:t>
      </w:r>
      <w:r w:rsidR="001E102E" w:rsidRPr="006A55D5">
        <w:rPr>
          <w:sz w:val="24"/>
          <w:szCs w:val="24"/>
          <w:lang w:val="fr-FR"/>
        </w:rPr>
        <w:t>nent pour le spectacle. Au premièr plan il y a quatre danseu</w:t>
      </w:r>
      <w:r w:rsidR="00274C7D" w:rsidRPr="006A55D5">
        <w:rPr>
          <w:sz w:val="24"/>
          <w:szCs w:val="24"/>
          <w:lang w:val="fr-FR"/>
        </w:rPr>
        <w:t>s</w:t>
      </w:r>
      <w:r w:rsidR="00884AC8">
        <w:rPr>
          <w:sz w:val="24"/>
          <w:szCs w:val="24"/>
          <w:lang w:val="fr-FR"/>
        </w:rPr>
        <w:t>es, q</w:t>
      </w:r>
      <w:r w:rsidR="001E102E" w:rsidRPr="006A55D5">
        <w:rPr>
          <w:sz w:val="24"/>
          <w:szCs w:val="24"/>
          <w:lang w:val="fr-FR"/>
        </w:rPr>
        <w:t>u</w:t>
      </w:r>
      <w:r w:rsidR="00884AC8">
        <w:rPr>
          <w:sz w:val="24"/>
          <w:szCs w:val="24"/>
          <w:lang w:val="fr-FR"/>
        </w:rPr>
        <w:t>i</w:t>
      </w:r>
      <w:r w:rsidR="001E102E" w:rsidRPr="006A55D5">
        <w:rPr>
          <w:sz w:val="24"/>
          <w:szCs w:val="24"/>
          <w:lang w:val="fr-FR"/>
        </w:rPr>
        <w:t xml:space="preserve"> ont les robes bl</w:t>
      </w:r>
      <w:r w:rsidR="00884AC8">
        <w:rPr>
          <w:sz w:val="24"/>
          <w:szCs w:val="24"/>
          <w:lang w:val="fr-FR"/>
        </w:rPr>
        <w:t>e</w:t>
      </w:r>
      <w:bookmarkStart w:id="0" w:name="_GoBack"/>
      <w:bookmarkEnd w:id="0"/>
      <w:r w:rsidR="001E102E" w:rsidRPr="006A55D5">
        <w:rPr>
          <w:sz w:val="24"/>
          <w:szCs w:val="24"/>
          <w:lang w:val="fr-FR"/>
        </w:rPr>
        <w:t xml:space="preserve">ues. Au </w:t>
      </w:r>
      <w:r w:rsidR="00274C7D" w:rsidRPr="006A55D5">
        <w:rPr>
          <w:sz w:val="24"/>
          <w:szCs w:val="24"/>
          <w:lang w:val="fr-FR"/>
        </w:rPr>
        <w:t>seco</w:t>
      </w:r>
      <w:r w:rsidR="001E102E" w:rsidRPr="006A55D5">
        <w:rPr>
          <w:sz w:val="24"/>
          <w:szCs w:val="24"/>
          <w:lang w:val="fr-FR"/>
        </w:rPr>
        <w:t>nd plan il y a trois danseues, qui bavardent et qui ont les robes oranges.</w:t>
      </w:r>
    </w:p>
    <w:p w:rsidR="004B62A8" w:rsidRPr="00D15431" w:rsidRDefault="00D15431" w:rsidP="002B2963">
      <w:pPr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drawing>
          <wp:inline distT="0" distB="0" distL="0" distR="0">
            <wp:extent cx="3076575" cy="4572000"/>
            <wp:effectExtent l="19050" t="0" r="9525" b="0"/>
            <wp:docPr id="4" name="Obrázek 3" descr="m-tanecnice-v-modrem-37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-tanecnice-v-modrem-3720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B62A8" w:rsidRPr="00D15431" w:rsidSect="00CF5D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33309"/>
    <w:multiLevelType w:val="hybridMultilevel"/>
    <w:tmpl w:val="F356BFE4"/>
    <w:lvl w:ilvl="0" w:tplc="057223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CA307C"/>
    <w:multiLevelType w:val="hybridMultilevel"/>
    <w:tmpl w:val="3438CD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B62A8"/>
    <w:rsid w:val="001E102E"/>
    <w:rsid w:val="00245251"/>
    <w:rsid w:val="00267B9B"/>
    <w:rsid w:val="00274C7D"/>
    <w:rsid w:val="002B2963"/>
    <w:rsid w:val="003863A7"/>
    <w:rsid w:val="00433033"/>
    <w:rsid w:val="004B62A8"/>
    <w:rsid w:val="006A55D5"/>
    <w:rsid w:val="007C7364"/>
    <w:rsid w:val="00884AC8"/>
    <w:rsid w:val="0096736D"/>
    <w:rsid w:val="00A56C55"/>
    <w:rsid w:val="00CF5D15"/>
    <w:rsid w:val="00D154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5D15"/>
  </w:style>
  <w:style w:type="paragraph" w:styleId="Nadpis1">
    <w:name w:val="heading 1"/>
    <w:basedOn w:val="Normln"/>
    <w:link w:val="Nadpis1Char"/>
    <w:uiPriority w:val="9"/>
    <w:qFormat/>
    <w:rsid w:val="004B62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B62A8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apple-converted-space">
    <w:name w:val="apple-converted-space"/>
    <w:basedOn w:val="Standardnpsmoodstavce"/>
    <w:rsid w:val="004B62A8"/>
  </w:style>
  <w:style w:type="character" w:styleId="Hypertextovodkaz">
    <w:name w:val="Hyperlink"/>
    <w:basedOn w:val="Standardnpsmoodstavce"/>
    <w:uiPriority w:val="99"/>
    <w:semiHidden/>
    <w:unhideWhenUsed/>
    <w:rsid w:val="004B62A8"/>
    <w:rPr>
      <w:color w:val="0000FF"/>
      <w:u w:val="single"/>
    </w:rPr>
  </w:style>
  <w:style w:type="character" w:customStyle="1" w:styleId="date-lien">
    <w:name w:val="date-lien"/>
    <w:basedOn w:val="Standardnpsmoodstavce"/>
    <w:rsid w:val="004B62A8"/>
  </w:style>
  <w:style w:type="paragraph" w:styleId="Textbubliny">
    <w:name w:val="Balloon Text"/>
    <w:basedOn w:val="Normln"/>
    <w:link w:val="TextbublinyChar"/>
    <w:uiPriority w:val="99"/>
    <w:semiHidden/>
    <w:unhideWhenUsed/>
    <w:rsid w:val="00A56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6C5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673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296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r.wikipedia.org/wiki/27_septembre" TargetMode="External"/><Relationship Id="rId13" Type="http://schemas.openxmlformats.org/officeDocument/2006/relationships/hyperlink" Target="http://fr.wikipedia.org/wiki/Photograph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fr.wikipedia.org/wiki/Paris" TargetMode="External"/><Relationship Id="rId12" Type="http://schemas.openxmlformats.org/officeDocument/2006/relationships/hyperlink" Target="http://fr.wikipedia.org/wiki/Sculpteur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fr.wikipedia.org/wiki/Pari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fr.wikipedia.org/wiki/191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r.wikipedia.org/wiki/Septembre_1917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Voglová Věra</cp:lastModifiedBy>
  <cp:revision>4</cp:revision>
  <dcterms:created xsi:type="dcterms:W3CDTF">2014-11-20T08:16:00Z</dcterms:created>
  <dcterms:modified xsi:type="dcterms:W3CDTF">2014-11-20T08:17:00Z</dcterms:modified>
</cp:coreProperties>
</file>